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0B2E" w14:textId="77777777" w:rsidR="00B42724" w:rsidRPr="00381B0F" w:rsidRDefault="00B42724" w:rsidP="004C48B0">
      <w:pPr>
        <w:pStyle w:val="a4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sz w:val="24"/>
          <w:szCs w:val="24"/>
          <w:lang w:val="ru-RU"/>
        </w:rPr>
        <w:t>Областной конкурс юных журналистов и блогеров</w:t>
      </w:r>
    </w:p>
    <w:p w14:paraId="53A9B4B5" w14:textId="77777777" w:rsidR="00B42724" w:rsidRPr="00381B0F" w:rsidRDefault="00B42724" w:rsidP="004C48B0">
      <w:pPr>
        <w:pStyle w:val="a4"/>
        <w:ind w:left="450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0866B28" w14:textId="77777777" w:rsidR="00B42724" w:rsidRPr="00381B0F" w:rsidRDefault="00B42724" w:rsidP="004C48B0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sz w:val="24"/>
          <w:szCs w:val="24"/>
          <w:lang w:val="ru-RU"/>
        </w:rPr>
        <w:t>Участники Конкурса</w:t>
      </w:r>
    </w:p>
    <w:p w14:paraId="2FC9AA7C" w14:textId="77777777" w:rsidR="00B42724" w:rsidRPr="00381B0F" w:rsidRDefault="00B42724" w:rsidP="004C48B0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81B0F">
        <w:rPr>
          <w:rFonts w:ascii="Times New Roman" w:hAnsi="Times New Roman"/>
          <w:sz w:val="24"/>
          <w:szCs w:val="24"/>
          <w:lang w:val="ru-RU"/>
        </w:rPr>
        <w:t xml:space="preserve">В Конкурсе принимают участие </w:t>
      </w:r>
      <w:r w:rsidRPr="00381B0F">
        <w:rPr>
          <w:rFonts w:ascii="Times New Roman" w:eastAsia="Times New Roman" w:hAnsi="Times New Roman"/>
          <w:sz w:val="24"/>
          <w:szCs w:val="24"/>
          <w:lang w:val="ru-RU" w:eastAsia="ru-RU" w:bidi="ar-SA"/>
        </w:rPr>
        <w:t>детские и молодёжные самодеятельные редакции, пресс-центры, информационные агентства образовательных и общественных организаций Самарской области</w:t>
      </w:r>
      <w:r w:rsidRPr="00381B0F">
        <w:rPr>
          <w:rFonts w:ascii="Times New Roman" w:hAnsi="Times New Roman"/>
          <w:sz w:val="24"/>
          <w:szCs w:val="24"/>
          <w:lang w:val="ru-RU"/>
        </w:rPr>
        <w:t xml:space="preserve"> на добровольной основе.</w:t>
      </w:r>
    </w:p>
    <w:p w14:paraId="669E1F6D" w14:textId="77777777" w:rsidR="00B42724" w:rsidRPr="00381B0F" w:rsidRDefault="00B42724" w:rsidP="004C48B0">
      <w:pPr>
        <w:pStyle w:val="a4"/>
        <w:numPr>
          <w:ilvl w:val="1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81B0F">
        <w:rPr>
          <w:rFonts w:ascii="Times New Roman" w:hAnsi="Times New Roman"/>
          <w:sz w:val="24"/>
          <w:szCs w:val="24"/>
          <w:lang w:val="ru-RU"/>
        </w:rPr>
        <w:t>Итоги подводятся по возрастным категориям: 11-15 лет, 16-18 лет, студенты.</w:t>
      </w:r>
    </w:p>
    <w:p w14:paraId="5B288445" w14:textId="77777777" w:rsidR="00B42724" w:rsidRPr="00381B0F" w:rsidRDefault="00B42724" w:rsidP="004C48B0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sz w:val="24"/>
          <w:szCs w:val="24"/>
          <w:lang w:val="ru-RU"/>
        </w:rPr>
        <w:t>Содержание Конкурса</w:t>
      </w:r>
    </w:p>
    <w:p w14:paraId="3C672595" w14:textId="77777777" w:rsidR="00B42724" w:rsidRPr="00381B0F" w:rsidRDefault="00B42724" w:rsidP="004C48B0">
      <w:pPr>
        <w:pStyle w:val="a3"/>
        <w:numPr>
          <w:ilvl w:val="1"/>
          <w:numId w:val="9"/>
        </w:numPr>
        <w:spacing w:before="0"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81B0F">
        <w:rPr>
          <w:rFonts w:ascii="Times New Roman" w:hAnsi="Times New Roman"/>
          <w:bCs/>
          <w:sz w:val="24"/>
          <w:szCs w:val="24"/>
          <w:lang w:val="ru-RU"/>
        </w:rPr>
        <w:t>Конкурс проводится по четырем номинациям:</w:t>
      </w:r>
    </w:p>
    <w:p w14:paraId="5C1988CA" w14:textId="77777777" w:rsidR="00B42724" w:rsidRPr="00381B0F" w:rsidRDefault="00B42724" w:rsidP="004C48B0">
      <w:pPr>
        <w:pStyle w:val="a3"/>
        <w:spacing w:before="0" w:after="0" w:line="240" w:lineRule="auto"/>
        <w:ind w:left="-11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81B0F">
        <w:rPr>
          <w:rFonts w:ascii="Times New Roman" w:hAnsi="Times New Roman"/>
          <w:bCs/>
          <w:sz w:val="24"/>
          <w:szCs w:val="24"/>
          <w:lang w:val="ru-RU"/>
        </w:rPr>
        <w:t xml:space="preserve">- специализированные выпуски печатных изданий (газет); </w:t>
      </w:r>
    </w:p>
    <w:p w14:paraId="5AA1880B" w14:textId="77777777" w:rsidR="00B42724" w:rsidRPr="00381B0F" w:rsidRDefault="00B42724" w:rsidP="004C48B0">
      <w:pPr>
        <w:pStyle w:val="a3"/>
        <w:spacing w:before="0" w:after="0" w:line="240" w:lineRule="auto"/>
        <w:ind w:left="-11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81B0F">
        <w:rPr>
          <w:rFonts w:ascii="Times New Roman" w:hAnsi="Times New Roman"/>
          <w:bCs/>
          <w:sz w:val="24"/>
          <w:szCs w:val="24"/>
          <w:lang w:val="ru-RU"/>
        </w:rPr>
        <w:t>- специализированные выпуски телевизионных сюжетов (программ);</w:t>
      </w:r>
    </w:p>
    <w:p w14:paraId="01ED05F6" w14:textId="77777777" w:rsidR="00B42724" w:rsidRPr="00381B0F" w:rsidRDefault="00B42724" w:rsidP="004C48B0">
      <w:pPr>
        <w:pStyle w:val="a3"/>
        <w:spacing w:before="0" w:after="0" w:line="240" w:lineRule="auto"/>
        <w:ind w:left="-11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81B0F">
        <w:rPr>
          <w:rFonts w:ascii="Times New Roman" w:hAnsi="Times New Roman"/>
          <w:bCs/>
          <w:sz w:val="24"/>
          <w:szCs w:val="24"/>
          <w:lang w:val="ru-RU"/>
        </w:rPr>
        <w:t xml:space="preserve">- специализированные выпуски </w:t>
      </w:r>
      <w:proofErr w:type="spellStart"/>
      <w:r w:rsidRPr="00381B0F">
        <w:rPr>
          <w:rFonts w:ascii="Times New Roman" w:hAnsi="Times New Roman"/>
          <w:bCs/>
          <w:sz w:val="24"/>
          <w:szCs w:val="24"/>
          <w:lang w:val="ru-RU"/>
        </w:rPr>
        <w:t>радиосюжетов</w:t>
      </w:r>
      <w:proofErr w:type="spellEnd"/>
      <w:r w:rsidRPr="00381B0F">
        <w:rPr>
          <w:rFonts w:ascii="Times New Roman" w:hAnsi="Times New Roman"/>
          <w:bCs/>
          <w:sz w:val="24"/>
          <w:szCs w:val="24"/>
          <w:lang w:val="ru-RU"/>
        </w:rPr>
        <w:t xml:space="preserve"> (программ);</w:t>
      </w:r>
    </w:p>
    <w:p w14:paraId="7D0A5A6C" w14:textId="77777777" w:rsidR="00B42724" w:rsidRPr="00381B0F" w:rsidRDefault="00B42724" w:rsidP="004C48B0">
      <w:pPr>
        <w:pStyle w:val="a3"/>
        <w:spacing w:before="0" w:after="0" w:line="240" w:lineRule="auto"/>
        <w:ind w:left="-11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81B0F">
        <w:rPr>
          <w:rFonts w:ascii="Times New Roman" w:hAnsi="Times New Roman"/>
          <w:bCs/>
          <w:sz w:val="24"/>
          <w:szCs w:val="24"/>
          <w:lang w:val="ru-RU"/>
        </w:rPr>
        <w:t>- специализированные страницы в социальных сетях ВКонтакте и Телеграмм (</w:t>
      </w:r>
      <w:proofErr w:type="spellStart"/>
      <w:r w:rsidRPr="00381B0F">
        <w:rPr>
          <w:rFonts w:ascii="Times New Roman" w:hAnsi="Times New Roman"/>
          <w:bCs/>
          <w:sz w:val="24"/>
          <w:szCs w:val="24"/>
          <w:lang w:val="ru-RU"/>
        </w:rPr>
        <w:t>паблики</w:t>
      </w:r>
      <w:proofErr w:type="spellEnd"/>
      <w:r w:rsidRPr="00381B0F">
        <w:rPr>
          <w:rFonts w:ascii="Times New Roman" w:hAnsi="Times New Roman"/>
          <w:bCs/>
          <w:sz w:val="24"/>
          <w:szCs w:val="24"/>
          <w:lang w:val="ru-RU"/>
        </w:rPr>
        <w:t xml:space="preserve">). </w:t>
      </w:r>
    </w:p>
    <w:p w14:paraId="113BD9F3" w14:textId="77777777" w:rsidR="00B42724" w:rsidRPr="00381B0F" w:rsidRDefault="00B42724" w:rsidP="004C48B0">
      <w:pPr>
        <w:pStyle w:val="a4"/>
        <w:numPr>
          <w:ilvl w:val="1"/>
          <w:numId w:val="9"/>
        </w:numPr>
        <w:tabs>
          <w:tab w:val="left" w:pos="0"/>
        </w:tabs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81B0F">
        <w:rPr>
          <w:rFonts w:ascii="Times New Roman" w:hAnsi="Times New Roman"/>
          <w:sz w:val="24"/>
          <w:szCs w:val="24"/>
          <w:lang w:val="ru-RU"/>
        </w:rPr>
        <w:t>Требования по номинациям:</w:t>
      </w:r>
      <w:r w:rsidRPr="00381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4024FB4C" w14:textId="77777777" w:rsidR="00B42724" w:rsidRPr="00381B0F" w:rsidRDefault="00B42724" w:rsidP="004C48B0">
      <w:pPr>
        <w:pStyle w:val="a4"/>
        <w:tabs>
          <w:tab w:val="left" w:pos="0"/>
        </w:tabs>
        <w:ind w:left="0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381B0F">
        <w:rPr>
          <w:rFonts w:ascii="Times New Roman" w:hAnsi="Times New Roman"/>
          <w:bCs/>
          <w:sz w:val="24"/>
          <w:szCs w:val="24"/>
          <w:lang w:val="ru-RU"/>
        </w:rPr>
        <w:t>содержание специализированных выпусков должно освещать как вопросы подготовки образовательной и общественной организации к Параду Памяти 7 ноября 2022 г., так и в целом работу по патриотическому воспитанию молодёжи.</w:t>
      </w:r>
    </w:p>
    <w:p w14:paraId="65C9590A" w14:textId="77777777" w:rsidR="00B42724" w:rsidRPr="00381B0F" w:rsidRDefault="00B42724" w:rsidP="004C48B0">
      <w:pPr>
        <w:pStyle w:val="a4"/>
        <w:numPr>
          <w:ilvl w:val="1"/>
          <w:numId w:val="9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381B0F">
        <w:rPr>
          <w:rFonts w:ascii="Times New Roman" w:hAnsi="Times New Roman"/>
          <w:bCs/>
          <w:sz w:val="24"/>
          <w:szCs w:val="24"/>
          <w:lang w:val="ru-RU"/>
        </w:rPr>
        <w:t>Критерии оценки работ</w:t>
      </w:r>
      <w:r w:rsidRPr="00381B0F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14:paraId="7869CAF1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14:paraId="0D9B787D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- информационная насыщенность;</w:t>
      </w:r>
    </w:p>
    <w:p w14:paraId="206A0D7B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- актуальность материалов;</w:t>
      </w:r>
    </w:p>
    <w:p w14:paraId="1F93F8C2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- жанровое разнообразие представленных материалов;</w:t>
      </w:r>
    </w:p>
    <w:p w14:paraId="0ABAF27C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25292946"/>
      <w:bookmarkEnd w:id="0"/>
      <w:r w:rsidRPr="00381B0F">
        <w:rPr>
          <w:rFonts w:ascii="Times New Roman" w:hAnsi="Times New Roman"/>
          <w:sz w:val="24"/>
          <w:szCs w:val="24"/>
        </w:rPr>
        <w:t>- концептуальное решение;</w:t>
      </w:r>
    </w:p>
    <w:p w14:paraId="40F547E1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- дизайн (</w:t>
      </w:r>
      <w:proofErr w:type="spellStart"/>
      <w:r w:rsidRPr="00381B0F">
        <w:rPr>
          <w:rFonts w:ascii="Times New Roman" w:hAnsi="Times New Roman"/>
          <w:sz w:val="24"/>
          <w:szCs w:val="24"/>
        </w:rPr>
        <w:t>аудиооформление</w:t>
      </w:r>
      <w:proofErr w:type="spellEnd"/>
      <w:r w:rsidRPr="00381B0F">
        <w:rPr>
          <w:rFonts w:ascii="Times New Roman" w:hAnsi="Times New Roman"/>
          <w:sz w:val="24"/>
          <w:szCs w:val="24"/>
        </w:rPr>
        <w:t>).</w:t>
      </w:r>
      <w:bookmarkStart w:id="1" w:name="_Hlk525292843"/>
      <w:bookmarkEnd w:id="1"/>
    </w:p>
    <w:p w14:paraId="1CD34B7F" w14:textId="77777777" w:rsidR="00B42724" w:rsidRPr="00381B0F" w:rsidRDefault="00B42724" w:rsidP="004C4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408EC" w14:textId="77777777" w:rsidR="00B42724" w:rsidRPr="00381B0F" w:rsidRDefault="00B42724" w:rsidP="004C48B0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sz w:val="24"/>
          <w:szCs w:val="24"/>
          <w:lang w:val="ru-RU"/>
        </w:rPr>
        <w:t>Порядок проведения Конкурса</w:t>
      </w:r>
    </w:p>
    <w:p w14:paraId="42D73202" w14:textId="77777777" w:rsidR="00B42724" w:rsidRPr="00381B0F" w:rsidRDefault="00B42724" w:rsidP="004C48B0">
      <w:pPr>
        <w:pStyle w:val="a4"/>
        <w:numPr>
          <w:ilvl w:val="1"/>
          <w:numId w:val="9"/>
        </w:numPr>
        <w:suppressAutoHyphens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sz w:val="24"/>
          <w:szCs w:val="24"/>
          <w:lang w:val="ru-RU"/>
        </w:rPr>
        <w:t>Конкурс проводится в четыре этапа:</w:t>
      </w:r>
    </w:p>
    <w:p w14:paraId="54A63C56" w14:textId="77777777" w:rsidR="00B42724" w:rsidRPr="00381B0F" w:rsidRDefault="00B42724" w:rsidP="004C48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I этап – учрежденческий (с 1 октября по 5 октября 2022 г.), проводится на базе образовательной организации (учреждения).</w:t>
      </w:r>
    </w:p>
    <w:p w14:paraId="08657F45" w14:textId="77777777" w:rsidR="00B42724" w:rsidRPr="00381B0F" w:rsidRDefault="00B42724" w:rsidP="004C48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>II этап – муниципальный (с 6 октября по 10 октября 2022 г.), проводится в районах, городах области.</w:t>
      </w:r>
    </w:p>
    <w:p w14:paraId="38D02D3E" w14:textId="77777777" w:rsidR="00B42724" w:rsidRPr="00381B0F" w:rsidRDefault="00B42724" w:rsidP="004C48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1B0F">
        <w:rPr>
          <w:rFonts w:ascii="Times New Roman" w:hAnsi="Times New Roman"/>
          <w:sz w:val="24"/>
          <w:szCs w:val="24"/>
        </w:rPr>
        <w:t xml:space="preserve">III этап – окружной (с 11 октября по 16 октября 2022 г.), проводится территориальными управлениями образования министерства образования и науки Самарской области, департаментом образования Администрации </w:t>
      </w:r>
      <w:proofErr w:type="spellStart"/>
      <w:r w:rsidRPr="00381B0F">
        <w:rPr>
          <w:rFonts w:ascii="Times New Roman" w:hAnsi="Times New Roman"/>
          <w:sz w:val="24"/>
          <w:szCs w:val="24"/>
        </w:rPr>
        <w:t>г.о.Самара</w:t>
      </w:r>
      <w:proofErr w:type="spellEnd"/>
      <w:r w:rsidRPr="00381B0F">
        <w:rPr>
          <w:rFonts w:ascii="Times New Roman" w:hAnsi="Times New Roman"/>
          <w:sz w:val="24"/>
          <w:szCs w:val="24"/>
        </w:rPr>
        <w:t xml:space="preserve">, департаментом образования </w:t>
      </w:r>
      <w:proofErr w:type="spellStart"/>
      <w:r w:rsidRPr="00381B0F">
        <w:rPr>
          <w:rFonts w:ascii="Times New Roman" w:hAnsi="Times New Roman"/>
          <w:sz w:val="24"/>
          <w:szCs w:val="24"/>
        </w:rPr>
        <w:t>г.о</w:t>
      </w:r>
      <w:proofErr w:type="spellEnd"/>
      <w:r w:rsidRPr="00381B0F">
        <w:rPr>
          <w:rFonts w:ascii="Times New Roman" w:hAnsi="Times New Roman"/>
          <w:sz w:val="24"/>
          <w:szCs w:val="24"/>
        </w:rPr>
        <w:t xml:space="preserve">. Тольятти. </w:t>
      </w:r>
    </w:p>
    <w:p w14:paraId="25647FB0" w14:textId="77777777" w:rsidR="00B42724" w:rsidRPr="00381B0F" w:rsidRDefault="00B42724" w:rsidP="004C48B0">
      <w:pPr>
        <w:pStyle w:val="a4"/>
        <w:suppressAutoHyphens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81B0F">
        <w:rPr>
          <w:rFonts w:ascii="Times New Roman" w:hAnsi="Times New Roman"/>
          <w:sz w:val="24"/>
          <w:szCs w:val="24"/>
          <w:lang w:val="ru-RU"/>
        </w:rPr>
        <w:t>Победители номинаций направляются на областной финальный этап.</w:t>
      </w:r>
    </w:p>
    <w:p w14:paraId="1B834673" w14:textId="77777777" w:rsidR="00B42724" w:rsidRPr="00381B0F" w:rsidRDefault="00B42724" w:rsidP="004C48B0">
      <w:pPr>
        <w:pStyle w:val="a3"/>
        <w:spacing w:before="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sz w:val="24"/>
          <w:szCs w:val="24"/>
        </w:rPr>
        <w:t>IV</w:t>
      </w:r>
      <w:r w:rsidRPr="00381B0F">
        <w:rPr>
          <w:rFonts w:ascii="Times New Roman" w:hAnsi="Times New Roman"/>
          <w:sz w:val="24"/>
          <w:szCs w:val="24"/>
          <w:lang w:val="ru-RU"/>
        </w:rPr>
        <w:t xml:space="preserve"> этап – областной этап - финал (17 октября 2022 года-3 ноября 2022 г.) проводится</w:t>
      </w:r>
      <w:r w:rsidRPr="00381B0F">
        <w:rPr>
          <w:rFonts w:ascii="Times New Roman" w:hAnsi="Times New Roman"/>
          <w:color w:val="000000"/>
          <w:sz w:val="24"/>
          <w:szCs w:val="24"/>
          <w:lang w:val="ru-RU"/>
        </w:rPr>
        <w:t xml:space="preserve"> в ГБОУ </w:t>
      </w:r>
      <w:r w:rsidRPr="00381B0F">
        <w:rPr>
          <w:rFonts w:ascii="Times New Roman" w:hAnsi="Times New Roman"/>
          <w:sz w:val="24"/>
          <w:szCs w:val="24"/>
          <w:lang w:val="ru-RU"/>
        </w:rPr>
        <w:t>ДО СО «</w:t>
      </w:r>
      <w:r w:rsidRPr="00381B0F">
        <w:rPr>
          <w:rFonts w:ascii="Times New Roman" w:hAnsi="Times New Roman"/>
          <w:color w:val="000000"/>
          <w:sz w:val="24"/>
          <w:szCs w:val="24"/>
          <w:lang w:val="ru-RU"/>
        </w:rPr>
        <w:t>Самарский Дворец детского и юношеского творчества» (г. Самара, ул. Куйбышева, 151).</w:t>
      </w:r>
      <w:r w:rsidRPr="00381B0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14:paraId="143D1D7B" w14:textId="77777777" w:rsidR="00714046" w:rsidRDefault="00714046" w:rsidP="00714046">
      <w:pPr>
        <w:pStyle w:val="Default"/>
        <w:jc w:val="both"/>
        <w:rPr>
          <w:szCs w:val="24"/>
          <w:u w:color="000000"/>
          <w:lang w:eastAsia="ru-RU"/>
        </w:rPr>
      </w:pPr>
    </w:p>
    <w:p w14:paraId="4AEF80E6" w14:textId="3DE3A6C0" w:rsidR="00714046" w:rsidRDefault="00714046" w:rsidP="00714046">
      <w:pPr>
        <w:pStyle w:val="Default"/>
        <w:ind w:firstLine="450"/>
        <w:jc w:val="both"/>
        <w:rPr>
          <w:szCs w:val="24"/>
          <w:u w:color="000000"/>
          <w:lang w:eastAsia="ru-RU"/>
        </w:rPr>
      </w:pPr>
      <w:r w:rsidRPr="001268B0">
        <w:rPr>
          <w:szCs w:val="24"/>
          <w:u w:color="000000"/>
          <w:lang w:eastAsia="ru-RU"/>
        </w:rPr>
        <w:t>Прием</w:t>
      </w:r>
      <w:r>
        <w:rPr>
          <w:szCs w:val="24"/>
          <w:u w:color="000000"/>
          <w:lang w:eastAsia="ru-RU"/>
        </w:rPr>
        <w:t xml:space="preserve"> заявок и работ производится</w:t>
      </w:r>
      <w:r w:rsidRPr="005B00F5">
        <w:rPr>
          <w:szCs w:val="24"/>
        </w:rPr>
        <w:t xml:space="preserve"> </w:t>
      </w:r>
      <w:r>
        <w:rPr>
          <w:szCs w:val="24"/>
        </w:rPr>
        <w:t>с 06 октября по 1</w:t>
      </w:r>
      <w:r w:rsidRPr="00714046">
        <w:rPr>
          <w:szCs w:val="24"/>
        </w:rPr>
        <w:t>5</w:t>
      </w:r>
      <w:r>
        <w:rPr>
          <w:szCs w:val="24"/>
        </w:rPr>
        <w:t>октября 2022г.</w:t>
      </w:r>
      <w:r>
        <w:rPr>
          <w:szCs w:val="24"/>
          <w:u w:color="000000"/>
          <w:lang w:eastAsia="ru-RU"/>
        </w:rPr>
        <w:t xml:space="preserve"> по ссылке:    </w:t>
      </w:r>
    </w:p>
    <w:p w14:paraId="6130D12B" w14:textId="3538B60A" w:rsidR="00714046" w:rsidRDefault="00714046" w:rsidP="00714046">
      <w:pPr>
        <w:pStyle w:val="Default"/>
        <w:ind w:left="450"/>
        <w:jc w:val="both"/>
        <w:rPr>
          <w:szCs w:val="24"/>
          <w:u w:color="000000"/>
          <w:lang w:eastAsia="ru-RU"/>
        </w:rPr>
      </w:pPr>
      <w:hyperlink r:id="rId7" w:history="1">
        <w:r w:rsidRPr="00395899">
          <w:rPr>
            <w:rStyle w:val="a5"/>
            <w:szCs w:val="24"/>
            <w:lang w:eastAsia="ru-RU"/>
          </w:rPr>
          <w:t>https://forms.yandex.ru/u/633e699a9489ace3343a50d6/</w:t>
        </w:r>
      </w:hyperlink>
      <w:r w:rsidRPr="00714046">
        <w:rPr>
          <w:szCs w:val="24"/>
          <w:u w:color="000000"/>
          <w:lang w:eastAsia="ru-RU"/>
        </w:rPr>
        <w:t xml:space="preserve">  </w:t>
      </w:r>
      <w:r>
        <w:rPr>
          <w:szCs w:val="24"/>
          <w:u w:color="000000"/>
          <w:lang w:eastAsia="ru-RU"/>
        </w:rPr>
        <w:t xml:space="preserve">  </w:t>
      </w:r>
    </w:p>
    <w:p w14:paraId="28F90CB4" w14:textId="77777777" w:rsidR="00B42724" w:rsidRPr="00381B0F" w:rsidRDefault="00B42724" w:rsidP="004C48B0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81B0F">
        <w:rPr>
          <w:rFonts w:ascii="Times New Roman" w:hAnsi="Times New Roman"/>
          <w:b/>
          <w:sz w:val="24"/>
          <w:szCs w:val="24"/>
          <w:lang w:val="ru-RU"/>
        </w:rPr>
        <w:t>Координаторы Конкурса</w:t>
      </w:r>
    </w:p>
    <w:p w14:paraId="7569270F" w14:textId="00042508" w:rsidR="00B42724" w:rsidRPr="00381B0F" w:rsidRDefault="00714046" w:rsidP="004C48B0">
      <w:pPr>
        <w:pStyle w:val="a3"/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Ермиков Вадим Николаевич</w:t>
      </w:r>
      <w:r w:rsidR="00B42724" w:rsidRPr="00381B0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–</w:t>
      </w:r>
      <w:r w:rsidR="00B42724" w:rsidRPr="00381B0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педагог-организатор </w:t>
      </w:r>
      <w:r w:rsidR="00B42724" w:rsidRPr="00381B0F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 xml:space="preserve">МБОУДО «ДДЮТ»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г.о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. Тольятти</w:t>
      </w:r>
      <w:r w:rsidR="00B42724" w:rsidRPr="00381B0F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14:paraId="1D531B31" w14:textId="50B3F7E4" w:rsidR="00B42724" w:rsidRPr="00714046" w:rsidRDefault="00B42724" w:rsidP="004C48B0">
      <w:pPr>
        <w:pStyle w:val="a3"/>
        <w:spacing w:before="0" w:after="0" w:line="240" w:lineRule="auto"/>
        <w:ind w:firstLine="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381B0F">
        <w:rPr>
          <w:rFonts w:ascii="Times New Roman" w:hAnsi="Times New Roman"/>
          <w:sz w:val="24"/>
          <w:szCs w:val="24"/>
        </w:rPr>
        <w:t>E</w:t>
      </w:r>
      <w:r w:rsidRPr="00714046">
        <w:rPr>
          <w:rFonts w:ascii="Times New Roman" w:hAnsi="Times New Roman"/>
          <w:sz w:val="24"/>
          <w:szCs w:val="24"/>
          <w:lang w:val="ru-RU"/>
        </w:rPr>
        <w:t>-</w:t>
      </w:r>
      <w:r w:rsidRPr="00381B0F">
        <w:rPr>
          <w:rFonts w:ascii="Times New Roman" w:hAnsi="Times New Roman"/>
          <w:sz w:val="24"/>
          <w:szCs w:val="24"/>
        </w:rPr>
        <w:t>mail</w:t>
      </w:r>
      <w:r w:rsidRPr="00714046">
        <w:rPr>
          <w:rFonts w:ascii="Times New Roman" w:hAnsi="Times New Roman"/>
          <w:sz w:val="24"/>
          <w:szCs w:val="24"/>
          <w:lang w:val="ru-RU"/>
        </w:rPr>
        <w:t xml:space="preserve">: </w:t>
      </w:r>
      <w:proofErr w:type="spellStart"/>
      <w:r w:rsidR="00714046">
        <w:rPr>
          <w:rFonts w:ascii="Times New Roman" w:hAnsi="Times New Roman"/>
          <w:color w:val="1F497D"/>
          <w:sz w:val="24"/>
          <w:szCs w:val="24"/>
        </w:rPr>
        <w:t>teatr</w:t>
      </w:r>
      <w:proofErr w:type="spellEnd"/>
      <w:r w:rsidR="00714046" w:rsidRPr="00714046">
        <w:rPr>
          <w:rFonts w:ascii="Times New Roman" w:hAnsi="Times New Roman"/>
          <w:color w:val="1F497D"/>
          <w:sz w:val="24"/>
          <w:szCs w:val="24"/>
          <w:lang w:val="ru-RU"/>
        </w:rPr>
        <w:t>.</w:t>
      </w:r>
      <w:proofErr w:type="spellStart"/>
      <w:r w:rsidR="00714046">
        <w:rPr>
          <w:rFonts w:ascii="Times New Roman" w:hAnsi="Times New Roman"/>
          <w:color w:val="1F497D"/>
          <w:sz w:val="24"/>
          <w:szCs w:val="24"/>
        </w:rPr>
        <w:t>tlt</w:t>
      </w:r>
      <w:proofErr w:type="spellEnd"/>
      <w:r w:rsidR="00714046" w:rsidRPr="00714046">
        <w:rPr>
          <w:rFonts w:ascii="Times New Roman" w:hAnsi="Times New Roman"/>
          <w:color w:val="1F497D"/>
          <w:sz w:val="24"/>
          <w:szCs w:val="24"/>
          <w:lang w:val="ru-RU"/>
        </w:rPr>
        <w:t>@</w:t>
      </w:r>
      <w:proofErr w:type="spellStart"/>
      <w:r w:rsidR="00714046">
        <w:rPr>
          <w:rFonts w:ascii="Times New Roman" w:hAnsi="Times New Roman"/>
          <w:color w:val="1F497D"/>
          <w:sz w:val="24"/>
          <w:szCs w:val="24"/>
        </w:rPr>
        <w:t>yandex</w:t>
      </w:r>
      <w:proofErr w:type="spellEnd"/>
      <w:r w:rsidR="00714046" w:rsidRPr="00714046">
        <w:rPr>
          <w:rFonts w:ascii="Times New Roman" w:hAnsi="Times New Roman"/>
          <w:color w:val="1F497D"/>
          <w:sz w:val="24"/>
          <w:szCs w:val="24"/>
          <w:lang w:val="ru-RU"/>
        </w:rPr>
        <w:t>.</w:t>
      </w:r>
      <w:proofErr w:type="spellStart"/>
      <w:r w:rsidR="00714046">
        <w:rPr>
          <w:rFonts w:ascii="Times New Roman" w:hAnsi="Times New Roman"/>
          <w:color w:val="1F497D"/>
          <w:sz w:val="24"/>
          <w:szCs w:val="24"/>
        </w:rPr>
        <w:t>ru</w:t>
      </w:r>
      <w:proofErr w:type="spellEnd"/>
      <w:r w:rsidRPr="0071404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B0F">
        <w:rPr>
          <w:rFonts w:ascii="Times New Roman" w:hAnsi="Times New Roman"/>
          <w:sz w:val="24"/>
          <w:szCs w:val="24"/>
          <w:lang w:val="ru-RU"/>
        </w:rPr>
        <w:t xml:space="preserve">телефон: </w:t>
      </w:r>
      <w:r w:rsidR="00714046" w:rsidRPr="00714046">
        <w:rPr>
          <w:rFonts w:ascii="Times New Roman" w:hAnsi="Times New Roman"/>
          <w:sz w:val="24"/>
          <w:szCs w:val="24"/>
          <w:lang w:val="ru-RU"/>
        </w:rPr>
        <w:t>34-51-51</w:t>
      </w:r>
    </w:p>
    <w:p w14:paraId="1846F986" w14:textId="77777777" w:rsidR="00B42724" w:rsidRPr="00381B0F" w:rsidRDefault="00B42724" w:rsidP="004C48B0">
      <w:pPr>
        <w:pStyle w:val="a4"/>
        <w:ind w:left="450" w:firstLine="4653"/>
        <w:outlineLvl w:val="0"/>
        <w:rPr>
          <w:rFonts w:ascii="Times New Roman" w:hAnsi="Times New Roman"/>
          <w:lang w:val="ru-RU"/>
        </w:rPr>
      </w:pPr>
    </w:p>
    <w:p w14:paraId="7B7B65EC" w14:textId="77777777" w:rsidR="00C5404F" w:rsidRDefault="00B42724" w:rsidP="004C48B0">
      <w:pPr>
        <w:pStyle w:val="a4"/>
        <w:ind w:left="450" w:firstLine="4653"/>
        <w:outlineLvl w:val="0"/>
        <w:rPr>
          <w:rFonts w:ascii="Times New Roman" w:hAnsi="Times New Roman"/>
          <w:lang w:val="ru-RU"/>
        </w:rPr>
      </w:pPr>
      <w:r w:rsidRPr="00381B0F">
        <w:rPr>
          <w:rFonts w:ascii="Times New Roman" w:hAnsi="Times New Roman"/>
          <w:lang w:val="ru-RU"/>
        </w:rPr>
        <w:t xml:space="preserve">            </w:t>
      </w:r>
      <w:r w:rsidR="00381B0F">
        <w:rPr>
          <w:rFonts w:ascii="Times New Roman" w:hAnsi="Times New Roman"/>
          <w:lang w:val="ru-RU"/>
        </w:rPr>
        <w:t xml:space="preserve">               </w:t>
      </w:r>
    </w:p>
    <w:p w14:paraId="0F353F45" w14:textId="77777777" w:rsidR="00C5404F" w:rsidRDefault="00C5404F" w:rsidP="004C48B0">
      <w:pPr>
        <w:pStyle w:val="a4"/>
        <w:ind w:left="450" w:firstLine="4653"/>
        <w:outlineLvl w:val="0"/>
        <w:rPr>
          <w:rFonts w:ascii="Times New Roman" w:hAnsi="Times New Roman"/>
          <w:lang w:val="ru-RU"/>
        </w:rPr>
      </w:pPr>
    </w:p>
    <w:p w14:paraId="7A7D5878" w14:textId="77777777" w:rsidR="00C5404F" w:rsidRPr="00714046" w:rsidRDefault="00C5404F" w:rsidP="00714046">
      <w:pPr>
        <w:outlineLvl w:val="0"/>
        <w:rPr>
          <w:rFonts w:ascii="Times New Roman" w:hAnsi="Times New Roman"/>
        </w:rPr>
      </w:pPr>
    </w:p>
    <w:sectPr w:rsidR="00C5404F" w:rsidRPr="00714046" w:rsidSect="00381B0F">
      <w:footerReference w:type="default" r:id="rId8"/>
      <w:pgSz w:w="11906" w:h="16838"/>
      <w:pgMar w:top="1134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96232" w14:textId="77777777" w:rsidR="00C835E6" w:rsidRDefault="00C835E6" w:rsidP="009B0FA8">
      <w:pPr>
        <w:spacing w:after="0" w:line="240" w:lineRule="auto"/>
      </w:pPr>
      <w:r>
        <w:separator/>
      </w:r>
    </w:p>
  </w:endnote>
  <w:endnote w:type="continuationSeparator" w:id="0">
    <w:p w14:paraId="321E7C6B" w14:textId="77777777" w:rsidR="00C835E6" w:rsidRDefault="00C835E6" w:rsidP="009B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A846" w14:textId="77777777" w:rsidR="00020721" w:rsidRDefault="009B0FA8">
    <w:pPr>
      <w:pStyle w:val="a8"/>
      <w:jc w:val="center"/>
    </w:pPr>
    <w:r>
      <w:fldChar w:fldCharType="begin"/>
    </w:r>
    <w:r w:rsidR="00A16B44">
      <w:instrText xml:space="preserve"> PAGE   \* MERGEFORMAT </w:instrText>
    </w:r>
    <w:r>
      <w:fldChar w:fldCharType="separate"/>
    </w:r>
    <w:r w:rsidR="00381B0F">
      <w:rPr>
        <w:noProof/>
      </w:rPr>
      <w:t>3</w:t>
    </w:r>
    <w:r>
      <w:fldChar w:fldCharType="end"/>
    </w:r>
  </w:p>
  <w:p w14:paraId="0D625DB3" w14:textId="77777777" w:rsidR="00020721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DB4A" w14:textId="77777777" w:rsidR="00C835E6" w:rsidRDefault="00C835E6" w:rsidP="009B0FA8">
      <w:pPr>
        <w:spacing w:after="0" w:line="240" w:lineRule="auto"/>
      </w:pPr>
      <w:r>
        <w:separator/>
      </w:r>
    </w:p>
  </w:footnote>
  <w:footnote w:type="continuationSeparator" w:id="0">
    <w:p w14:paraId="2DCA698A" w14:textId="77777777" w:rsidR="00C835E6" w:rsidRDefault="00C835E6" w:rsidP="009B0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C32A2"/>
    <w:multiLevelType w:val="hybridMultilevel"/>
    <w:tmpl w:val="CA60535C"/>
    <w:lvl w:ilvl="0" w:tplc="D8F854BA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1A108AD"/>
    <w:multiLevelType w:val="multilevel"/>
    <w:tmpl w:val="D7A2E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94353BD"/>
    <w:multiLevelType w:val="multilevel"/>
    <w:tmpl w:val="255E0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96C6AD4"/>
    <w:multiLevelType w:val="hybridMultilevel"/>
    <w:tmpl w:val="A2BCB40E"/>
    <w:lvl w:ilvl="0" w:tplc="A59243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CF2D9C"/>
    <w:multiLevelType w:val="multilevel"/>
    <w:tmpl w:val="30744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5455E9"/>
    <w:multiLevelType w:val="multilevel"/>
    <w:tmpl w:val="EA1AA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EF949B6"/>
    <w:multiLevelType w:val="multilevel"/>
    <w:tmpl w:val="93C468BE"/>
    <w:lvl w:ilvl="0">
      <w:start w:val="1"/>
      <w:numFmt w:val="decimal"/>
      <w:lvlText w:val="%1."/>
      <w:lvlJc w:val="left"/>
      <w:pPr>
        <w:ind w:left="735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CA71DB8"/>
    <w:multiLevelType w:val="multilevel"/>
    <w:tmpl w:val="8BE2EA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7909F3"/>
    <w:multiLevelType w:val="multilevel"/>
    <w:tmpl w:val="6832CD3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 w16cid:durableId="266693420">
    <w:abstractNumId w:val="6"/>
  </w:num>
  <w:num w:numId="2" w16cid:durableId="874468531">
    <w:abstractNumId w:val="7"/>
  </w:num>
  <w:num w:numId="3" w16cid:durableId="1369719493">
    <w:abstractNumId w:val="0"/>
  </w:num>
  <w:num w:numId="4" w16cid:durableId="1352299186">
    <w:abstractNumId w:val="8"/>
  </w:num>
  <w:num w:numId="5" w16cid:durableId="757210298">
    <w:abstractNumId w:val="2"/>
  </w:num>
  <w:num w:numId="6" w16cid:durableId="2116510793">
    <w:abstractNumId w:val="5"/>
  </w:num>
  <w:num w:numId="7" w16cid:durableId="1076636658">
    <w:abstractNumId w:val="1"/>
  </w:num>
  <w:num w:numId="8" w16cid:durableId="172380117">
    <w:abstractNumId w:val="3"/>
  </w:num>
  <w:num w:numId="9" w16cid:durableId="8639074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724"/>
    <w:rsid w:val="00381B0F"/>
    <w:rsid w:val="004C48B0"/>
    <w:rsid w:val="00714046"/>
    <w:rsid w:val="00773B98"/>
    <w:rsid w:val="009B0FA8"/>
    <w:rsid w:val="00A16B44"/>
    <w:rsid w:val="00B42724"/>
    <w:rsid w:val="00C5404F"/>
    <w:rsid w:val="00C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2E49"/>
  <w15:docId w15:val="{D378EE5B-B1F9-485A-9E24-B41C68098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B42724"/>
    <w:pPr>
      <w:spacing w:before="280" w:after="142" w:line="288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paragraph" w:styleId="a4">
    <w:name w:val="List Paragraph"/>
    <w:basedOn w:val="a"/>
    <w:qFormat/>
    <w:rsid w:val="00B42724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-">
    <w:name w:val="Интернет-ссылка"/>
    <w:rsid w:val="00B42724"/>
    <w:rPr>
      <w:color w:val="000080"/>
      <w:u w:val="single"/>
    </w:rPr>
  </w:style>
  <w:style w:type="character" w:styleId="a5">
    <w:name w:val="Hyperlink"/>
    <w:uiPriority w:val="99"/>
    <w:unhideWhenUsed/>
    <w:rsid w:val="00B42724"/>
    <w:rPr>
      <w:color w:val="0000FF"/>
      <w:u w:val="single"/>
    </w:rPr>
  </w:style>
  <w:style w:type="paragraph" w:styleId="a6">
    <w:name w:val="Body Text Indent"/>
    <w:basedOn w:val="a"/>
    <w:link w:val="a7"/>
    <w:rsid w:val="00B4272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7">
    <w:name w:val="Основной текст с отступом Знак"/>
    <w:basedOn w:val="a0"/>
    <w:link w:val="a6"/>
    <w:rsid w:val="00B42724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B42724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Calibri" w:hAnsi="Calibri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8"/>
    <w:uiPriority w:val="99"/>
    <w:rsid w:val="00B42724"/>
    <w:rPr>
      <w:rFonts w:ascii="Calibri" w:eastAsia="Calibri" w:hAnsi="Calibri" w:cs="Times New Roman"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4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272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a"/>
    <w:rsid w:val="00714046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ar-SA"/>
    </w:rPr>
  </w:style>
  <w:style w:type="character" w:styleId="ac">
    <w:name w:val="FollowedHyperlink"/>
    <w:basedOn w:val="a0"/>
    <w:uiPriority w:val="99"/>
    <w:semiHidden/>
    <w:unhideWhenUsed/>
    <w:rsid w:val="00714046"/>
    <w:rPr>
      <w:color w:val="800080" w:themeColor="followedHyperlink"/>
      <w:u w:val="single"/>
    </w:rPr>
  </w:style>
  <w:style w:type="character" w:styleId="ad">
    <w:name w:val="Unresolved Mention"/>
    <w:basedOn w:val="a0"/>
    <w:uiPriority w:val="99"/>
    <w:semiHidden/>
    <w:unhideWhenUsed/>
    <w:rsid w:val="00714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yandex.ru/u/633e699a9489ace3343a50d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sokolova.em</dc:creator>
  <cp:keywords/>
  <dc:description/>
  <cp:lastModifiedBy>User</cp:lastModifiedBy>
  <cp:revision>2</cp:revision>
  <dcterms:created xsi:type="dcterms:W3CDTF">2022-10-06T06:25:00Z</dcterms:created>
  <dcterms:modified xsi:type="dcterms:W3CDTF">2022-10-06T06:25:00Z</dcterms:modified>
</cp:coreProperties>
</file>