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4374"/>
      </w:tblGrid>
      <w:tr w:rsidR="00842C73">
        <w:trPr>
          <w:trHeight w:val="1354"/>
        </w:trPr>
        <w:tc>
          <w:tcPr>
            <w:tcW w:w="5211" w:type="dxa"/>
            <w:shd w:val="clear" w:color="auto" w:fill="auto"/>
          </w:tcPr>
          <w:p w:rsidR="00842C73" w:rsidRDefault="00842C73"/>
        </w:tc>
        <w:tc>
          <w:tcPr>
            <w:tcW w:w="4374" w:type="dxa"/>
            <w:shd w:val="clear" w:color="auto" w:fill="auto"/>
          </w:tcPr>
          <w:p w:rsidR="006656E1" w:rsidRPr="00936A02" w:rsidRDefault="006656E1" w:rsidP="006656E1">
            <w:pPr>
              <w:jc w:val="both"/>
            </w:pPr>
            <w:r w:rsidRPr="00936A02">
              <w:rPr>
                <w:color w:val="000000"/>
              </w:rPr>
              <w:t>УТВЕРЖДАЮ</w:t>
            </w:r>
          </w:p>
          <w:p w:rsidR="003D4629" w:rsidRPr="00936A02" w:rsidRDefault="00F63373" w:rsidP="006656E1">
            <w:pPr>
              <w:ind w:right="-28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И.о</w:t>
            </w:r>
            <w:proofErr w:type="spellEnd"/>
            <w:r>
              <w:rPr>
                <w:color w:val="000000"/>
              </w:rPr>
              <w:t>. р</w:t>
            </w:r>
            <w:r w:rsidR="006656E1" w:rsidRPr="00936A02">
              <w:rPr>
                <w:color w:val="000000"/>
              </w:rPr>
              <w:t>уководител</w:t>
            </w:r>
            <w:r>
              <w:rPr>
                <w:color w:val="000000"/>
              </w:rPr>
              <w:t>я</w:t>
            </w:r>
            <w:r w:rsidR="006656E1" w:rsidRPr="00936A02">
              <w:rPr>
                <w:color w:val="000000"/>
              </w:rPr>
              <w:t xml:space="preserve"> департамента образования администрации</w:t>
            </w:r>
          </w:p>
          <w:p w:rsidR="006656E1" w:rsidRPr="00936A02" w:rsidRDefault="006656E1" w:rsidP="006656E1">
            <w:pPr>
              <w:ind w:right="-284"/>
            </w:pPr>
            <w:r w:rsidRPr="00936A02">
              <w:rPr>
                <w:color w:val="000000"/>
              </w:rPr>
              <w:t xml:space="preserve"> г.о. Тольятти</w:t>
            </w:r>
          </w:p>
          <w:p w:rsidR="006656E1" w:rsidRPr="00936A02" w:rsidRDefault="006656E1" w:rsidP="006656E1">
            <w:pPr>
              <w:jc w:val="both"/>
            </w:pPr>
            <w:r w:rsidRPr="00936A02">
              <w:rPr>
                <w:color w:val="000000"/>
              </w:rPr>
              <w:t>_________________</w:t>
            </w:r>
            <w:r w:rsidR="00F63373">
              <w:rPr>
                <w:color w:val="000000"/>
              </w:rPr>
              <w:t>Е.Ф. Ивановская</w:t>
            </w:r>
            <w:r w:rsidRPr="00936A02">
              <w:rPr>
                <w:color w:val="000000"/>
              </w:rPr>
              <w:t xml:space="preserve"> </w:t>
            </w:r>
          </w:p>
          <w:p w:rsidR="00842C73" w:rsidRDefault="006656E1" w:rsidP="00F861BD">
            <w:pPr>
              <w:rPr>
                <w:color w:val="000000"/>
                <w:sz w:val="28"/>
                <w:szCs w:val="28"/>
              </w:rPr>
            </w:pPr>
            <w:r w:rsidRPr="00936A02">
              <w:t xml:space="preserve"> «___»___________ 202</w:t>
            </w:r>
            <w:r w:rsidR="00F861BD">
              <w:t>4</w:t>
            </w:r>
            <w:r w:rsidRPr="00936A02">
              <w:t>г.</w:t>
            </w:r>
          </w:p>
        </w:tc>
      </w:tr>
      <w:tr w:rsidR="00842C73">
        <w:trPr>
          <w:trHeight w:val="1354"/>
        </w:trPr>
        <w:tc>
          <w:tcPr>
            <w:tcW w:w="5211" w:type="dxa"/>
            <w:shd w:val="clear" w:color="auto" w:fill="auto"/>
          </w:tcPr>
          <w:p w:rsidR="00842C73" w:rsidRDefault="00842C73">
            <w:pPr>
              <w:snapToGrid w:val="0"/>
              <w:rPr>
                <w:color w:val="000000"/>
                <w:sz w:val="28"/>
                <w:szCs w:val="28"/>
              </w:rPr>
            </w:pPr>
          </w:p>
          <w:p w:rsidR="00842C73" w:rsidRDefault="00842C73"/>
        </w:tc>
        <w:tc>
          <w:tcPr>
            <w:tcW w:w="4374" w:type="dxa"/>
            <w:shd w:val="clear" w:color="auto" w:fill="auto"/>
          </w:tcPr>
          <w:p w:rsidR="00842C73" w:rsidRDefault="00842C73">
            <w:pPr>
              <w:snapToGrid w:val="0"/>
              <w:rPr>
                <w:caps/>
                <w:color w:val="000000"/>
                <w:sz w:val="28"/>
                <w:szCs w:val="28"/>
              </w:rPr>
            </w:pPr>
          </w:p>
          <w:p w:rsidR="00842C73" w:rsidRDefault="00842C73">
            <w:pPr>
              <w:rPr>
                <w:caps/>
                <w:color w:val="000000"/>
                <w:sz w:val="28"/>
                <w:szCs w:val="28"/>
              </w:rPr>
            </w:pPr>
          </w:p>
        </w:tc>
      </w:tr>
    </w:tbl>
    <w:p w:rsidR="00842C73" w:rsidRDefault="00842C73">
      <w:pPr>
        <w:ind w:firstLine="540"/>
        <w:jc w:val="center"/>
        <w:rPr>
          <w:b/>
          <w:bCs/>
          <w:color w:val="000000"/>
          <w:sz w:val="32"/>
          <w:szCs w:val="32"/>
        </w:rPr>
      </w:pPr>
    </w:p>
    <w:p w:rsidR="00842C73" w:rsidRDefault="00842C73">
      <w:pPr>
        <w:ind w:firstLine="540"/>
        <w:jc w:val="center"/>
        <w:rPr>
          <w:b/>
          <w:bCs/>
          <w:color w:val="000000"/>
          <w:sz w:val="32"/>
          <w:szCs w:val="32"/>
        </w:rPr>
      </w:pPr>
    </w:p>
    <w:p w:rsidR="00842C73" w:rsidRDefault="00842C73">
      <w:pPr>
        <w:ind w:firstLine="540"/>
        <w:jc w:val="center"/>
        <w:rPr>
          <w:b/>
          <w:bCs/>
          <w:color w:val="000000"/>
          <w:sz w:val="32"/>
          <w:szCs w:val="32"/>
        </w:rPr>
      </w:pPr>
    </w:p>
    <w:p w:rsidR="00842C73" w:rsidRDefault="00842C73">
      <w:pPr>
        <w:ind w:firstLine="540"/>
        <w:jc w:val="center"/>
        <w:rPr>
          <w:b/>
          <w:bCs/>
          <w:color w:val="000000"/>
          <w:sz w:val="36"/>
          <w:szCs w:val="36"/>
        </w:rPr>
      </w:pPr>
    </w:p>
    <w:p w:rsidR="00842C73" w:rsidRPr="00936A02" w:rsidRDefault="00842C73">
      <w:pPr>
        <w:spacing w:line="360" w:lineRule="auto"/>
        <w:ind w:firstLine="540"/>
        <w:jc w:val="center"/>
        <w:rPr>
          <w:sz w:val="28"/>
          <w:szCs w:val="28"/>
        </w:rPr>
      </w:pPr>
      <w:proofErr w:type="gramStart"/>
      <w:r w:rsidRPr="00936A02">
        <w:rPr>
          <w:bCs/>
          <w:sz w:val="28"/>
          <w:szCs w:val="28"/>
        </w:rPr>
        <w:t>П</w:t>
      </w:r>
      <w:proofErr w:type="gramEnd"/>
      <w:r w:rsidRPr="00936A02">
        <w:rPr>
          <w:bCs/>
          <w:sz w:val="28"/>
          <w:szCs w:val="28"/>
        </w:rPr>
        <w:t xml:space="preserve"> О Л О Ж Е Н И Е </w:t>
      </w:r>
    </w:p>
    <w:p w:rsidR="00842C73" w:rsidRPr="00936A02" w:rsidRDefault="00842C73">
      <w:pPr>
        <w:spacing w:line="360" w:lineRule="auto"/>
        <w:ind w:firstLine="540"/>
        <w:jc w:val="center"/>
        <w:rPr>
          <w:sz w:val="28"/>
          <w:szCs w:val="28"/>
        </w:rPr>
      </w:pPr>
      <w:r w:rsidRPr="00936A02">
        <w:rPr>
          <w:bCs/>
          <w:sz w:val="28"/>
          <w:szCs w:val="28"/>
        </w:rPr>
        <w:t xml:space="preserve">о проведении </w:t>
      </w:r>
      <w:r w:rsidRPr="00936A02">
        <w:rPr>
          <w:sz w:val="28"/>
          <w:szCs w:val="28"/>
          <w:lang w:eastAsia="ru-RU"/>
        </w:rPr>
        <w:t xml:space="preserve">муниципального этапа </w:t>
      </w:r>
    </w:p>
    <w:p w:rsidR="00842C73" w:rsidRPr="00936A02" w:rsidRDefault="00842C73">
      <w:pPr>
        <w:spacing w:line="360" w:lineRule="auto"/>
        <w:ind w:firstLine="540"/>
        <w:jc w:val="center"/>
        <w:rPr>
          <w:sz w:val="28"/>
          <w:szCs w:val="28"/>
        </w:rPr>
      </w:pPr>
      <w:r w:rsidRPr="00936A02">
        <w:rPr>
          <w:sz w:val="28"/>
          <w:szCs w:val="28"/>
          <w:lang w:eastAsia="ru-RU"/>
        </w:rPr>
        <w:t>Всероссийских спортивных соревнований школьников</w:t>
      </w:r>
    </w:p>
    <w:p w:rsidR="00842C73" w:rsidRPr="00936A02" w:rsidRDefault="00842C73">
      <w:pPr>
        <w:spacing w:line="360" w:lineRule="auto"/>
        <w:ind w:firstLine="540"/>
        <w:jc w:val="center"/>
        <w:rPr>
          <w:sz w:val="28"/>
          <w:szCs w:val="28"/>
        </w:rPr>
      </w:pPr>
      <w:r w:rsidRPr="00936A02">
        <w:rPr>
          <w:sz w:val="28"/>
          <w:szCs w:val="28"/>
          <w:lang w:eastAsia="ru-RU"/>
        </w:rPr>
        <w:t>«Президентские состязания» 202</w:t>
      </w:r>
      <w:r w:rsidR="00F861BD">
        <w:rPr>
          <w:sz w:val="28"/>
          <w:szCs w:val="28"/>
          <w:lang w:eastAsia="ru-RU"/>
        </w:rPr>
        <w:t>4</w:t>
      </w:r>
      <w:r w:rsidRPr="00936A02">
        <w:rPr>
          <w:sz w:val="28"/>
          <w:szCs w:val="28"/>
          <w:lang w:eastAsia="ru-RU"/>
        </w:rPr>
        <w:t>-202</w:t>
      </w:r>
      <w:r w:rsidR="00F861BD">
        <w:rPr>
          <w:sz w:val="28"/>
          <w:szCs w:val="28"/>
          <w:lang w:eastAsia="ru-RU"/>
        </w:rPr>
        <w:t>5</w:t>
      </w:r>
      <w:r w:rsidRPr="00936A02">
        <w:rPr>
          <w:sz w:val="28"/>
          <w:szCs w:val="28"/>
          <w:lang w:eastAsia="ru-RU"/>
        </w:rPr>
        <w:t xml:space="preserve"> учебного года</w:t>
      </w:r>
    </w:p>
    <w:p w:rsidR="00842C73" w:rsidRPr="00936A02" w:rsidRDefault="00842C73">
      <w:pPr>
        <w:spacing w:line="360" w:lineRule="auto"/>
        <w:ind w:firstLine="540"/>
        <w:jc w:val="center"/>
        <w:rPr>
          <w:sz w:val="28"/>
          <w:szCs w:val="28"/>
        </w:rPr>
      </w:pPr>
      <w:r w:rsidRPr="00936A02">
        <w:rPr>
          <w:sz w:val="28"/>
          <w:szCs w:val="28"/>
          <w:lang w:eastAsia="ru-RU"/>
        </w:rPr>
        <w:t xml:space="preserve">в городском округе Тольятти </w:t>
      </w:r>
    </w:p>
    <w:p w:rsidR="00842C73" w:rsidRDefault="00842C73">
      <w:pPr>
        <w:spacing w:line="360" w:lineRule="auto"/>
        <w:ind w:firstLine="540"/>
        <w:jc w:val="center"/>
      </w:pPr>
      <w:r>
        <w:rPr>
          <w:sz w:val="32"/>
          <w:szCs w:val="32"/>
          <w:lang w:eastAsia="ru-RU"/>
        </w:rPr>
        <w:t xml:space="preserve"> </w:t>
      </w:r>
    </w:p>
    <w:p w:rsidR="00842C73" w:rsidRDefault="00842C73">
      <w:pPr>
        <w:jc w:val="center"/>
        <w:rPr>
          <w:sz w:val="32"/>
          <w:szCs w:val="32"/>
          <w:lang w:eastAsia="ru-RU"/>
        </w:rPr>
      </w:pPr>
    </w:p>
    <w:p w:rsidR="00842C73" w:rsidRDefault="00842C73">
      <w:pPr>
        <w:jc w:val="center"/>
        <w:rPr>
          <w:color w:val="000000"/>
          <w:sz w:val="28"/>
          <w:szCs w:val="28"/>
          <w:lang w:eastAsia="ru-RU"/>
        </w:rPr>
      </w:pPr>
    </w:p>
    <w:p w:rsidR="00842C73" w:rsidRDefault="00842C73">
      <w:pPr>
        <w:jc w:val="center"/>
        <w:rPr>
          <w:color w:val="000000"/>
          <w:sz w:val="28"/>
          <w:szCs w:val="28"/>
          <w:lang w:eastAsia="ru-RU"/>
        </w:rPr>
      </w:pPr>
    </w:p>
    <w:p w:rsidR="00842C73" w:rsidRDefault="00842C73">
      <w:pPr>
        <w:jc w:val="center"/>
        <w:rPr>
          <w:color w:val="000000"/>
          <w:sz w:val="28"/>
          <w:szCs w:val="28"/>
          <w:lang w:eastAsia="ru-RU"/>
        </w:rPr>
      </w:pPr>
    </w:p>
    <w:p w:rsidR="00842C73" w:rsidRDefault="00842C73">
      <w:pPr>
        <w:jc w:val="center"/>
        <w:rPr>
          <w:color w:val="000000"/>
          <w:sz w:val="28"/>
          <w:szCs w:val="28"/>
          <w:lang w:eastAsia="ru-RU"/>
        </w:rPr>
      </w:pPr>
    </w:p>
    <w:p w:rsidR="00842C73" w:rsidRDefault="00842C73">
      <w:pPr>
        <w:jc w:val="center"/>
        <w:rPr>
          <w:color w:val="000000"/>
          <w:sz w:val="28"/>
          <w:szCs w:val="28"/>
          <w:lang w:eastAsia="ru-RU"/>
        </w:rPr>
      </w:pPr>
    </w:p>
    <w:p w:rsidR="00842C73" w:rsidRDefault="00842C73">
      <w:pPr>
        <w:jc w:val="center"/>
        <w:rPr>
          <w:color w:val="000000"/>
          <w:sz w:val="28"/>
          <w:szCs w:val="28"/>
          <w:lang w:eastAsia="ru-RU"/>
        </w:rPr>
      </w:pPr>
    </w:p>
    <w:p w:rsidR="00842C73" w:rsidRDefault="00842C73">
      <w:pPr>
        <w:jc w:val="center"/>
        <w:rPr>
          <w:color w:val="000000"/>
          <w:sz w:val="28"/>
          <w:szCs w:val="28"/>
          <w:lang w:eastAsia="ru-RU"/>
        </w:rPr>
      </w:pPr>
    </w:p>
    <w:p w:rsidR="00842C73" w:rsidRDefault="00842C73">
      <w:pPr>
        <w:jc w:val="center"/>
        <w:rPr>
          <w:color w:val="000000"/>
          <w:sz w:val="28"/>
          <w:szCs w:val="28"/>
          <w:lang w:eastAsia="ru-RU"/>
        </w:rPr>
      </w:pPr>
    </w:p>
    <w:p w:rsidR="00842C73" w:rsidRDefault="00842C73">
      <w:pPr>
        <w:jc w:val="center"/>
        <w:rPr>
          <w:color w:val="000000"/>
          <w:sz w:val="28"/>
          <w:szCs w:val="28"/>
          <w:lang w:eastAsia="ru-RU"/>
        </w:rPr>
      </w:pPr>
    </w:p>
    <w:p w:rsidR="00842C73" w:rsidRDefault="00842C73">
      <w:pPr>
        <w:jc w:val="center"/>
        <w:rPr>
          <w:color w:val="000000"/>
          <w:sz w:val="28"/>
          <w:szCs w:val="28"/>
          <w:lang w:eastAsia="ru-RU"/>
        </w:rPr>
      </w:pPr>
    </w:p>
    <w:p w:rsidR="00842C73" w:rsidRDefault="00842C73">
      <w:pPr>
        <w:jc w:val="center"/>
        <w:rPr>
          <w:color w:val="000000"/>
          <w:sz w:val="28"/>
          <w:szCs w:val="28"/>
          <w:lang w:eastAsia="ru-RU"/>
        </w:rPr>
      </w:pPr>
    </w:p>
    <w:p w:rsidR="00842C73" w:rsidRDefault="00842C73">
      <w:pPr>
        <w:jc w:val="center"/>
        <w:rPr>
          <w:color w:val="000000"/>
          <w:sz w:val="28"/>
          <w:szCs w:val="28"/>
          <w:lang w:eastAsia="ru-RU"/>
        </w:rPr>
      </w:pPr>
    </w:p>
    <w:p w:rsidR="00842C73" w:rsidRDefault="00842C73">
      <w:pPr>
        <w:jc w:val="center"/>
      </w:pPr>
      <w:r>
        <w:rPr>
          <w:color w:val="000000"/>
          <w:sz w:val="28"/>
          <w:szCs w:val="28"/>
        </w:rPr>
        <w:t>Тольятти</w:t>
      </w:r>
    </w:p>
    <w:p w:rsidR="00842C73" w:rsidRDefault="00842C7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</w:t>
      </w:r>
      <w:r w:rsidR="00F63373">
        <w:rPr>
          <w:color w:val="000000"/>
          <w:sz w:val="28"/>
          <w:szCs w:val="28"/>
        </w:rPr>
        <w:t>4</w:t>
      </w:r>
      <w:bookmarkStart w:id="0" w:name="_GoBack"/>
      <w:bookmarkEnd w:id="0"/>
    </w:p>
    <w:p w:rsidR="00936A02" w:rsidRDefault="00936A02">
      <w:pPr>
        <w:jc w:val="center"/>
        <w:rPr>
          <w:color w:val="000000"/>
          <w:sz w:val="28"/>
          <w:szCs w:val="28"/>
        </w:rPr>
      </w:pPr>
    </w:p>
    <w:p w:rsidR="00936A02" w:rsidRDefault="00936A02">
      <w:pPr>
        <w:jc w:val="center"/>
        <w:rPr>
          <w:color w:val="000000"/>
          <w:sz w:val="28"/>
          <w:szCs w:val="28"/>
        </w:rPr>
      </w:pPr>
    </w:p>
    <w:p w:rsidR="00936A02" w:rsidRDefault="00936A02">
      <w:pPr>
        <w:jc w:val="center"/>
      </w:pPr>
    </w:p>
    <w:p w:rsidR="00842C73" w:rsidRDefault="00842C73">
      <w:pPr>
        <w:jc w:val="center"/>
        <w:rPr>
          <w:color w:val="000000"/>
          <w:sz w:val="28"/>
          <w:szCs w:val="28"/>
        </w:rPr>
      </w:pPr>
    </w:p>
    <w:p w:rsidR="006656E1" w:rsidRDefault="006656E1" w:rsidP="00A71842">
      <w:pPr>
        <w:widowControl/>
        <w:suppressAutoHyphens w:val="0"/>
        <w:jc w:val="center"/>
      </w:pPr>
    </w:p>
    <w:p w:rsidR="00A71842" w:rsidRDefault="00A71842" w:rsidP="00A71842">
      <w:pPr>
        <w:widowControl/>
        <w:suppressAutoHyphens w:val="0"/>
        <w:jc w:val="center"/>
      </w:pPr>
    </w:p>
    <w:p w:rsidR="00A71842" w:rsidRDefault="00A71842" w:rsidP="00A71842">
      <w:pPr>
        <w:widowControl/>
        <w:suppressAutoHyphens w:val="0"/>
        <w:jc w:val="center"/>
      </w:pPr>
    </w:p>
    <w:p w:rsidR="00A71842" w:rsidRDefault="00A71842" w:rsidP="00A71842">
      <w:pPr>
        <w:widowControl/>
        <w:suppressAutoHyphens w:val="0"/>
        <w:jc w:val="center"/>
      </w:pPr>
    </w:p>
    <w:p w:rsidR="00A71842" w:rsidRPr="006656E1" w:rsidRDefault="00A71842" w:rsidP="00A71842">
      <w:pPr>
        <w:widowControl/>
        <w:suppressAutoHyphens w:val="0"/>
        <w:jc w:val="center"/>
      </w:pPr>
    </w:p>
    <w:p w:rsidR="00842C73" w:rsidRPr="00936A02" w:rsidRDefault="00842C73" w:rsidP="00936A02">
      <w:pPr>
        <w:widowControl/>
        <w:numPr>
          <w:ilvl w:val="0"/>
          <w:numId w:val="4"/>
        </w:numPr>
        <w:suppressAutoHyphens w:val="0"/>
        <w:jc w:val="center"/>
      </w:pPr>
      <w:r w:rsidRPr="00936A02">
        <w:rPr>
          <w:b/>
          <w:color w:val="000000"/>
        </w:rPr>
        <w:t>ЦЕЛИ И ЗАДАЧИ</w:t>
      </w:r>
    </w:p>
    <w:p w:rsidR="00842C73" w:rsidRPr="00936A02" w:rsidRDefault="00842C73">
      <w:pPr>
        <w:shd w:val="clear" w:color="auto" w:fill="FFFFFF"/>
        <w:ind w:right="-227" w:firstLine="567"/>
        <w:jc w:val="both"/>
      </w:pPr>
      <w:r w:rsidRPr="00936A02">
        <w:rPr>
          <w:color w:val="000000"/>
        </w:rPr>
        <w:t xml:space="preserve"> </w:t>
      </w:r>
    </w:p>
    <w:p w:rsidR="00842C73" w:rsidRPr="00936A02" w:rsidRDefault="00842C73">
      <w:pPr>
        <w:shd w:val="clear" w:color="auto" w:fill="FFFFFF"/>
        <w:ind w:firstLine="567"/>
        <w:jc w:val="both"/>
        <w:rPr>
          <w:color w:val="000000"/>
        </w:rPr>
      </w:pPr>
      <w:r w:rsidRPr="00936A02">
        <w:rPr>
          <w:color w:val="000000"/>
        </w:rPr>
        <w:t xml:space="preserve">Муниципальный этап </w:t>
      </w:r>
      <w:r w:rsidRPr="00936A02">
        <w:rPr>
          <w:color w:val="000000"/>
          <w:lang w:eastAsia="ru-RU"/>
        </w:rPr>
        <w:t xml:space="preserve">Всероссийских спортивных соревнований школьников </w:t>
      </w:r>
      <w:r w:rsidRPr="00936A02">
        <w:rPr>
          <w:color w:val="000000"/>
        </w:rPr>
        <w:t>«Президентские состязания» 202</w:t>
      </w:r>
      <w:r w:rsidR="00F861BD">
        <w:rPr>
          <w:color w:val="000000"/>
        </w:rPr>
        <w:t>4</w:t>
      </w:r>
      <w:r w:rsidRPr="00936A02">
        <w:rPr>
          <w:color w:val="000000"/>
        </w:rPr>
        <w:t>-202</w:t>
      </w:r>
      <w:r w:rsidR="00F861BD">
        <w:rPr>
          <w:color w:val="000000"/>
        </w:rPr>
        <w:t>5</w:t>
      </w:r>
      <w:r w:rsidRPr="00936A02">
        <w:rPr>
          <w:color w:val="000000"/>
        </w:rPr>
        <w:t xml:space="preserve"> учебного года в городском округе Тольятти (далее </w:t>
      </w:r>
      <w:r w:rsidR="00F272FB" w:rsidRPr="00936A02">
        <w:rPr>
          <w:color w:val="000000"/>
        </w:rPr>
        <w:t xml:space="preserve">- </w:t>
      </w:r>
      <w:r w:rsidRPr="00936A02">
        <w:rPr>
          <w:color w:val="000000"/>
        </w:rPr>
        <w:t xml:space="preserve">Президентские состязания) </w:t>
      </w:r>
      <w:r w:rsidRPr="00936A02">
        <w:t>п</w:t>
      </w:r>
      <w:r w:rsidRPr="00936A02">
        <w:rPr>
          <w:color w:val="000000"/>
        </w:rPr>
        <w:t xml:space="preserve">роводится с целью </w:t>
      </w:r>
      <w:r w:rsidR="0099297A" w:rsidRPr="00936A02">
        <w:rPr>
          <w:color w:val="000000"/>
        </w:rPr>
        <w:t xml:space="preserve">укрепления здоровья школьников, </w:t>
      </w:r>
      <w:r w:rsidR="00F074C1" w:rsidRPr="00936A02">
        <w:rPr>
          <w:color w:val="000000"/>
        </w:rPr>
        <w:t xml:space="preserve">воспитания всесторонне и гармонично развитой личности, </w:t>
      </w:r>
      <w:r w:rsidRPr="00936A02">
        <w:rPr>
          <w:color w:val="000000"/>
        </w:rPr>
        <w:t xml:space="preserve">привлечения </w:t>
      </w:r>
      <w:r w:rsidR="00F074C1" w:rsidRPr="00936A02">
        <w:rPr>
          <w:color w:val="000000"/>
        </w:rPr>
        <w:t xml:space="preserve">обучающихся </w:t>
      </w:r>
      <w:r w:rsidRPr="00936A02">
        <w:rPr>
          <w:color w:val="000000"/>
        </w:rPr>
        <w:t>к регулярным занятиям физической культурой и спортом</w:t>
      </w:r>
      <w:r w:rsidR="0099297A" w:rsidRPr="00936A02">
        <w:rPr>
          <w:color w:val="000000"/>
        </w:rPr>
        <w:t xml:space="preserve">, </w:t>
      </w:r>
      <w:r w:rsidR="00F074C1" w:rsidRPr="00936A02">
        <w:rPr>
          <w:color w:val="000000"/>
        </w:rPr>
        <w:t xml:space="preserve">выявления талантливых детей </w:t>
      </w:r>
      <w:r w:rsidRPr="00936A02">
        <w:rPr>
          <w:color w:val="000000"/>
        </w:rPr>
        <w:t>и реша</w:t>
      </w:r>
      <w:r w:rsidR="001D4EFB" w:rsidRPr="00936A02">
        <w:rPr>
          <w:color w:val="000000"/>
        </w:rPr>
        <w:t>е</w:t>
      </w:r>
      <w:r w:rsidRPr="00936A02">
        <w:rPr>
          <w:color w:val="000000"/>
        </w:rPr>
        <w:t>т задачи:</w:t>
      </w:r>
    </w:p>
    <w:p w:rsidR="00F074C1" w:rsidRPr="00936A02" w:rsidRDefault="00F074C1">
      <w:pPr>
        <w:shd w:val="clear" w:color="auto" w:fill="FFFFFF"/>
        <w:ind w:firstLine="567"/>
        <w:jc w:val="both"/>
        <w:rPr>
          <w:color w:val="000000"/>
        </w:rPr>
      </w:pPr>
      <w:r w:rsidRPr="00936A02">
        <w:rPr>
          <w:color w:val="000000"/>
        </w:rPr>
        <w:t>- пропаганда физической культуры и спорта как средства физического, нравственного и духовного воспитания подрастающего поколения;</w:t>
      </w:r>
    </w:p>
    <w:p w:rsidR="00F074C1" w:rsidRPr="00936A02" w:rsidRDefault="00F074C1">
      <w:pPr>
        <w:shd w:val="clear" w:color="auto" w:fill="FFFFFF"/>
        <w:ind w:firstLine="567"/>
        <w:jc w:val="both"/>
        <w:rPr>
          <w:color w:val="000000"/>
        </w:rPr>
      </w:pPr>
      <w:r w:rsidRPr="00936A02">
        <w:rPr>
          <w:color w:val="000000"/>
        </w:rPr>
        <w:t xml:space="preserve">- определение уровня физической подготовленности </w:t>
      </w:r>
      <w:proofErr w:type="gramStart"/>
      <w:r w:rsidRPr="00936A02">
        <w:rPr>
          <w:color w:val="000000"/>
        </w:rPr>
        <w:t>обучающихся</w:t>
      </w:r>
      <w:proofErr w:type="gramEnd"/>
      <w:r w:rsidR="00F272FB" w:rsidRPr="00936A02">
        <w:rPr>
          <w:color w:val="000000"/>
        </w:rPr>
        <w:t>;</w:t>
      </w:r>
    </w:p>
    <w:p w:rsidR="00F272FB" w:rsidRPr="00936A02" w:rsidRDefault="00F272FB">
      <w:pPr>
        <w:shd w:val="clear" w:color="auto" w:fill="FFFFFF"/>
        <w:ind w:firstLine="567"/>
        <w:jc w:val="both"/>
        <w:rPr>
          <w:color w:val="000000"/>
        </w:rPr>
      </w:pPr>
      <w:proofErr w:type="gramStart"/>
      <w:r w:rsidRPr="00936A02">
        <w:rPr>
          <w:color w:val="000000"/>
        </w:rPr>
        <w:t>- определение лучших классов-команд МБУ, сформированных из обучающихся одного класса, добившихся наилучших результатов в физкультурно-спортивной деятельности, показавших высокий уровень творческих способностей и знаний в области физической культуры и спорта;</w:t>
      </w:r>
      <w:proofErr w:type="gramEnd"/>
    </w:p>
    <w:p w:rsidR="00F272FB" w:rsidRPr="00936A02" w:rsidRDefault="00F272FB">
      <w:pPr>
        <w:shd w:val="clear" w:color="auto" w:fill="FFFFFF"/>
        <w:ind w:firstLine="567"/>
        <w:jc w:val="both"/>
        <w:rPr>
          <w:color w:val="000000"/>
        </w:rPr>
      </w:pPr>
      <w:r w:rsidRPr="00936A02">
        <w:rPr>
          <w:color w:val="000000"/>
        </w:rPr>
        <w:t>- становление гражданской и патриотической позиции подрастающего поколения, формирование позитивных жизненных установок.</w:t>
      </w:r>
    </w:p>
    <w:p w:rsidR="00F074C1" w:rsidRPr="00936A02" w:rsidRDefault="00F074C1">
      <w:pPr>
        <w:shd w:val="clear" w:color="auto" w:fill="FFFFFF"/>
        <w:ind w:firstLine="567"/>
        <w:jc w:val="both"/>
        <w:rPr>
          <w:color w:val="000000"/>
        </w:rPr>
      </w:pPr>
    </w:p>
    <w:p w:rsidR="00842C73" w:rsidRPr="00936A02" w:rsidRDefault="00842C73">
      <w:pPr>
        <w:spacing w:line="360" w:lineRule="auto"/>
        <w:ind w:left="-397" w:right="-227" w:firstLine="540"/>
        <w:jc w:val="center"/>
      </w:pPr>
      <w:r w:rsidRPr="00936A02">
        <w:rPr>
          <w:b/>
          <w:color w:val="000000"/>
        </w:rPr>
        <w:t>2. РУКОВОДСТВО ПРОВЕДЕНИЕМ СОРЕВНОВАНИЙ</w:t>
      </w:r>
    </w:p>
    <w:p w:rsidR="006656E1" w:rsidRPr="00936A02" w:rsidRDefault="00842C73">
      <w:pPr>
        <w:pStyle w:val="220"/>
        <w:spacing w:after="0" w:line="240" w:lineRule="auto"/>
        <w:ind w:firstLine="567"/>
        <w:jc w:val="both"/>
        <w:rPr>
          <w:iCs/>
          <w:color w:val="000000"/>
          <w:lang w:val="ru-RU"/>
        </w:rPr>
      </w:pPr>
      <w:r w:rsidRPr="00936A02">
        <w:rPr>
          <w:iCs/>
          <w:color w:val="000000"/>
        </w:rPr>
        <w:t xml:space="preserve">Общее руководство организацией </w:t>
      </w:r>
      <w:r w:rsidRPr="00936A02">
        <w:rPr>
          <w:iCs/>
          <w:color w:val="000000"/>
          <w:lang w:val="ru-RU"/>
        </w:rPr>
        <w:t>«</w:t>
      </w:r>
      <w:r w:rsidRPr="00936A02">
        <w:rPr>
          <w:color w:val="000000"/>
        </w:rPr>
        <w:t>Президентски</w:t>
      </w:r>
      <w:r w:rsidRPr="00936A02">
        <w:rPr>
          <w:color w:val="000000"/>
          <w:lang w:val="ru-RU"/>
        </w:rPr>
        <w:t>х</w:t>
      </w:r>
      <w:r w:rsidRPr="00936A02">
        <w:rPr>
          <w:color w:val="000000"/>
        </w:rPr>
        <w:t xml:space="preserve"> </w:t>
      </w:r>
      <w:r w:rsidRPr="00936A02">
        <w:rPr>
          <w:color w:val="000000"/>
          <w:lang w:val="ru-RU"/>
        </w:rPr>
        <w:t xml:space="preserve">состязаний» </w:t>
      </w:r>
      <w:r w:rsidRPr="00936A02">
        <w:rPr>
          <w:iCs/>
          <w:color w:val="000000"/>
        </w:rPr>
        <w:t>осуществля</w:t>
      </w:r>
      <w:r w:rsidR="006656E1" w:rsidRPr="00936A02">
        <w:rPr>
          <w:iCs/>
          <w:color w:val="000000"/>
          <w:lang w:val="ru-RU"/>
        </w:rPr>
        <w:t>е</w:t>
      </w:r>
      <w:r w:rsidRPr="00936A02">
        <w:rPr>
          <w:iCs/>
          <w:color w:val="000000"/>
          <w:lang w:val="ru-RU"/>
        </w:rPr>
        <w:t>т</w:t>
      </w:r>
      <w:r w:rsidRPr="00936A02">
        <w:rPr>
          <w:iCs/>
          <w:color w:val="000000"/>
        </w:rPr>
        <w:t xml:space="preserve"> </w:t>
      </w:r>
      <w:r w:rsidR="006656E1" w:rsidRPr="00936A02">
        <w:rPr>
          <w:iCs/>
          <w:color w:val="000000"/>
          <w:lang w:val="ru-RU"/>
        </w:rPr>
        <w:t>департамент образования</w:t>
      </w:r>
      <w:r w:rsidRPr="00936A02">
        <w:rPr>
          <w:iCs/>
          <w:color w:val="000000"/>
        </w:rPr>
        <w:t xml:space="preserve"> администр</w:t>
      </w:r>
      <w:r w:rsidR="006656E1" w:rsidRPr="00936A02">
        <w:rPr>
          <w:iCs/>
          <w:color w:val="000000"/>
        </w:rPr>
        <w:t>ации городского округа Тольятти</w:t>
      </w:r>
      <w:r w:rsidR="006656E1" w:rsidRPr="00936A02">
        <w:rPr>
          <w:iCs/>
          <w:color w:val="000000"/>
          <w:lang w:val="ru-RU"/>
        </w:rPr>
        <w:t>.</w:t>
      </w:r>
    </w:p>
    <w:p w:rsidR="00842C73" w:rsidRPr="00936A02" w:rsidRDefault="00842C73">
      <w:pPr>
        <w:pStyle w:val="220"/>
        <w:spacing w:after="0" w:line="240" w:lineRule="auto"/>
        <w:ind w:firstLine="567"/>
        <w:jc w:val="both"/>
        <w:rPr>
          <w:lang w:val="ru-RU"/>
        </w:rPr>
      </w:pPr>
      <w:r w:rsidRPr="00936A02">
        <w:rPr>
          <w:iCs/>
          <w:color w:val="000000"/>
        </w:rPr>
        <w:t xml:space="preserve">Ответственность за организацию и подведение итогов </w:t>
      </w:r>
      <w:r w:rsidRPr="00936A02">
        <w:rPr>
          <w:iCs/>
          <w:color w:val="000000"/>
          <w:lang w:val="ru-RU"/>
        </w:rPr>
        <w:t>муниципального этапа «</w:t>
      </w:r>
      <w:r w:rsidRPr="00936A02">
        <w:rPr>
          <w:color w:val="000000"/>
        </w:rPr>
        <w:t>Президентски</w:t>
      </w:r>
      <w:r w:rsidRPr="00936A02">
        <w:rPr>
          <w:color w:val="000000"/>
          <w:lang w:val="ru-RU"/>
        </w:rPr>
        <w:t>х</w:t>
      </w:r>
      <w:r w:rsidRPr="00936A02">
        <w:rPr>
          <w:color w:val="000000"/>
        </w:rPr>
        <w:t xml:space="preserve"> </w:t>
      </w:r>
      <w:r w:rsidRPr="00936A02">
        <w:rPr>
          <w:color w:val="000000"/>
          <w:lang w:val="ru-RU"/>
        </w:rPr>
        <w:t xml:space="preserve">состязаний» </w:t>
      </w:r>
      <w:r w:rsidRPr="00936A02">
        <w:rPr>
          <w:iCs/>
          <w:color w:val="000000"/>
        </w:rPr>
        <w:t xml:space="preserve">возлагается на муниципальное бюджетное </w:t>
      </w:r>
      <w:r w:rsidR="006656E1" w:rsidRPr="00936A02">
        <w:rPr>
          <w:iCs/>
          <w:color w:val="000000"/>
          <w:lang w:val="ru-RU"/>
        </w:rPr>
        <w:t xml:space="preserve">образовательное </w:t>
      </w:r>
      <w:r w:rsidRPr="00936A02">
        <w:rPr>
          <w:iCs/>
          <w:color w:val="000000"/>
        </w:rPr>
        <w:t xml:space="preserve">учреждение </w:t>
      </w:r>
      <w:r w:rsidR="006656E1" w:rsidRPr="00936A02">
        <w:rPr>
          <w:iCs/>
          <w:color w:val="000000"/>
          <w:lang w:val="ru-RU"/>
        </w:rPr>
        <w:t xml:space="preserve">дополнительного образования </w:t>
      </w:r>
      <w:r w:rsidR="006656E1" w:rsidRPr="00936A02">
        <w:t>«Дворец творчества детей и молодежи» городского округа Тольятти</w:t>
      </w:r>
      <w:r w:rsidR="006656E1" w:rsidRPr="00936A02">
        <w:rPr>
          <w:lang w:val="ru-RU"/>
        </w:rPr>
        <w:t>.</w:t>
      </w:r>
    </w:p>
    <w:p w:rsidR="00842C73" w:rsidRPr="00936A02" w:rsidRDefault="00842C73" w:rsidP="003D321A">
      <w:pPr>
        <w:pStyle w:val="220"/>
        <w:spacing w:after="0" w:line="240" w:lineRule="auto"/>
        <w:ind w:firstLine="567"/>
        <w:jc w:val="both"/>
        <w:rPr>
          <w:color w:val="000000"/>
          <w:lang w:val="ru-RU"/>
        </w:rPr>
      </w:pPr>
      <w:r w:rsidRPr="00936A02">
        <w:rPr>
          <w:color w:val="000000"/>
        </w:rPr>
        <w:t xml:space="preserve">Главный судья </w:t>
      </w:r>
      <w:r w:rsidRPr="00936A02">
        <w:rPr>
          <w:color w:val="000000"/>
          <w:lang w:val="ru-RU"/>
        </w:rPr>
        <w:t>«</w:t>
      </w:r>
      <w:r w:rsidRPr="00936A02">
        <w:rPr>
          <w:color w:val="000000"/>
        </w:rPr>
        <w:t>Президентски</w:t>
      </w:r>
      <w:r w:rsidRPr="00936A02">
        <w:rPr>
          <w:color w:val="000000"/>
          <w:lang w:val="ru-RU"/>
        </w:rPr>
        <w:t>х</w:t>
      </w:r>
      <w:r w:rsidRPr="00936A02">
        <w:rPr>
          <w:color w:val="000000"/>
        </w:rPr>
        <w:t xml:space="preserve"> </w:t>
      </w:r>
      <w:r w:rsidRPr="00936A02">
        <w:rPr>
          <w:color w:val="000000"/>
          <w:lang w:val="ru-RU"/>
        </w:rPr>
        <w:t>состязаний» —</w:t>
      </w:r>
      <w:r w:rsidR="006656E1" w:rsidRPr="00936A02">
        <w:rPr>
          <w:color w:val="000000"/>
          <w:lang w:val="ru-RU"/>
        </w:rPr>
        <w:t xml:space="preserve"> </w:t>
      </w:r>
      <w:r w:rsidR="003D321A" w:rsidRPr="00936A02">
        <w:rPr>
          <w:color w:val="000000"/>
          <w:lang w:val="ru-RU"/>
        </w:rPr>
        <w:t>Гаранина Светлана Александровна</w:t>
      </w:r>
      <w:r w:rsidRPr="00936A02">
        <w:rPr>
          <w:color w:val="000000"/>
        </w:rPr>
        <w:t>,</w:t>
      </w:r>
      <w:r w:rsidRPr="00936A02">
        <w:rPr>
          <w:iCs/>
          <w:color w:val="000000"/>
        </w:rPr>
        <w:t xml:space="preserve"> тел</w:t>
      </w:r>
      <w:r w:rsidRPr="00936A02">
        <w:rPr>
          <w:iCs/>
          <w:color w:val="000000"/>
          <w:lang w:val="ru-RU"/>
        </w:rPr>
        <w:t>.</w:t>
      </w:r>
      <w:r w:rsidR="006656E1" w:rsidRPr="00936A02">
        <w:rPr>
          <w:iCs/>
          <w:color w:val="000000"/>
          <w:lang w:val="ru-RU"/>
        </w:rPr>
        <w:t>22-20-19</w:t>
      </w:r>
      <w:r w:rsidRPr="00936A02">
        <w:rPr>
          <w:iCs/>
          <w:color w:val="000000"/>
          <w:lang w:val="ru-RU"/>
        </w:rPr>
        <w:t>.</w:t>
      </w:r>
    </w:p>
    <w:p w:rsidR="00842C73" w:rsidRPr="00936A02" w:rsidRDefault="00842C73">
      <w:pPr>
        <w:pStyle w:val="220"/>
        <w:spacing w:after="0" w:line="240" w:lineRule="auto"/>
        <w:ind w:firstLine="567"/>
        <w:jc w:val="both"/>
      </w:pPr>
      <w:r w:rsidRPr="00936A02">
        <w:rPr>
          <w:iCs/>
          <w:color w:val="000000"/>
        </w:rPr>
        <w:t>Ответственность за непосредственную организацию соревнований, формирование ГСК по видам спорта возлагается на руководителей муниципальных учреждений, ответственных за проведение вида (гр. № 6 таблицы № 1). Решение о внесении изменений в программу</w:t>
      </w:r>
      <w:r w:rsidRPr="00936A02">
        <w:rPr>
          <w:iCs/>
          <w:color w:val="000000"/>
          <w:lang w:val="ru-RU"/>
        </w:rPr>
        <w:t xml:space="preserve"> соревнований</w:t>
      </w:r>
      <w:r w:rsidRPr="00936A02">
        <w:rPr>
          <w:iCs/>
          <w:color w:val="000000"/>
        </w:rPr>
        <w:t xml:space="preserve"> принимает главный судья на виде</w:t>
      </w:r>
      <w:r w:rsidR="002A79D7" w:rsidRPr="00936A02">
        <w:rPr>
          <w:iCs/>
          <w:color w:val="000000"/>
          <w:lang w:val="ru-RU"/>
        </w:rPr>
        <w:t xml:space="preserve"> спорта</w:t>
      </w:r>
      <w:r w:rsidRPr="00936A02">
        <w:rPr>
          <w:iCs/>
          <w:color w:val="000000"/>
          <w:lang w:val="ru-RU"/>
        </w:rPr>
        <w:t xml:space="preserve"> при согласовании с ГСК (до судейского совещания).</w:t>
      </w:r>
    </w:p>
    <w:p w:rsidR="00842C73" w:rsidRPr="00936A02" w:rsidRDefault="00842C73">
      <w:pPr>
        <w:pStyle w:val="220"/>
        <w:spacing w:after="0" w:line="240" w:lineRule="auto"/>
        <w:ind w:firstLine="567"/>
        <w:jc w:val="both"/>
      </w:pPr>
      <w:r w:rsidRPr="00936A02">
        <w:rPr>
          <w:iCs/>
          <w:color w:val="000000"/>
          <w:lang w:val="ru-RU"/>
        </w:rPr>
        <w:t xml:space="preserve">Отчет по организации и проведению соревнований и итоговые протоколы соревнований в каждом виде предоставляются в </w:t>
      </w:r>
      <w:r w:rsidR="006656E1" w:rsidRPr="00936A02">
        <w:rPr>
          <w:iCs/>
          <w:color w:val="000000"/>
          <w:lang w:val="ru-RU"/>
        </w:rPr>
        <w:t>2</w:t>
      </w:r>
      <w:r w:rsidRPr="00936A02">
        <w:rPr>
          <w:iCs/>
          <w:color w:val="000000"/>
          <w:lang w:val="ru-RU"/>
        </w:rPr>
        <w:t xml:space="preserve">-х экземплярах </w:t>
      </w:r>
      <w:r w:rsidR="006656E1" w:rsidRPr="00936A02">
        <w:rPr>
          <w:iCs/>
          <w:color w:val="000000"/>
          <w:lang w:val="ru-RU"/>
        </w:rPr>
        <w:t>главному судь</w:t>
      </w:r>
      <w:r w:rsidR="003D321A" w:rsidRPr="00936A02">
        <w:rPr>
          <w:iCs/>
          <w:color w:val="000000"/>
          <w:lang w:val="ru-RU"/>
        </w:rPr>
        <w:t>е</w:t>
      </w:r>
      <w:r w:rsidR="006656E1" w:rsidRPr="00936A02">
        <w:rPr>
          <w:iCs/>
          <w:color w:val="000000"/>
          <w:lang w:val="ru-RU"/>
        </w:rPr>
        <w:t xml:space="preserve"> по виду спорта, специалисту департамента образования в течение 5-ти календарных дней.</w:t>
      </w:r>
      <w:r w:rsidRPr="00936A02">
        <w:rPr>
          <w:iCs/>
          <w:color w:val="000000"/>
          <w:lang w:val="ru-RU"/>
        </w:rPr>
        <w:t xml:space="preserve"> </w:t>
      </w:r>
    </w:p>
    <w:p w:rsidR="00842C73" w:rsidRPr="00936A02" w:rsidRDefault="00842C73" w:rsidP="006B0C7E">
      <w:pPr>
        <w:pStyle w:val="220"/>
        <w:spacing w:after="0" w:line="240" w:lineRule="auto"/>
        <w:ind w:right="-227"/>
        <w:jc w:val="both"/>
        <w:rPr>
          <w:iCs/>
          <w:color w:val="000000"/>
          <w:lang w:val="ru-RU"/>
        </w:rPr>
      </w:pPr>
    </w:p>
    <w:p w:rsidR="00842C73" w:rsidRPr="00936A02" w:rsidRDefault="00842C73" w:rsidP="006656E1">
      <w:pPr>
        <w:pStyle w:val="220"/>
        <w:pageBreakBefore/>
        <w:spacing w:after="0" w:line="240" w:lineRule="auto"/>
        <w:ind w:right="-227"/>
        <w:jc w:val="both"/>
        <w:rPr>
          <w:iCs/>
          <w:color w:val="000000"/>
          <w:lang w:val="ru-RU"/>
        </w:rPr>
      </w:pPr>
    </w:p>
    <w:p w:rsidR="00842C73" w:rsidRPr="00936A02" w:rsidRDefault="00842C73">
      <w:pPr>
        <w:numPr>
          <w:ilvl w:val="0"/>
          <w:numId w:val="5"/>
        </w:numPr>
        <w:tabs>
          <w:tab w:val="left" w:pos="8460"/>
          <w:tab w:val="left" w:pos="9900"/>
        </w:tabs>
        <w:ind w:right="21"/>
        <w:jc w:val="center"/>
      </w:pPr>
      <w:r w:rsidRPr="00936A02">
        <w:rPr>
          <w:b/>
          <w:color w:val="000000"/>
        </w:rPr>
        <w:t>МЕСТО И СРОКИ ПРОВЕДЕНИЯ</w:t>
      </w:r>
    </w:p>
    <w:p w:rsidR="00842C73" w:rsidRPr="00936A02" w:rsidRDefault="00842C73">
      <w:pPr>
        <w:tabs>
          <w:tab w:val="left" w:pos="709"/>
          <w:tab w:val="left" w:pos="9900"/>
        </w:tabs>
        <w:ind w:right="21" w:firstLine="540"/>
        <w:jc w:val="both"/>
        <w:rPr>
          <w:b/>
          <w:color w:val="000000"/>
        </w:rPr>
      </w:pPr>
    </w:p>
    <w:p w:rsidR="00842C73" w:rsidRPr="00936A02" w:rsidRDefault="00842C73">
      <w:pPr>
        <w:tabs>
          <w:tab w:val="left" w:pos="709"/>
          <w:tab w:val="left" w:pos="9900"/>
        </w:tabs>
        <w:ind w:right="21" w:firstLine="540"/>
        <w:jc w:val="both"/>
      </w:pPr>
      <w:r w:rsidRPr="00936A02">
        <w:rPr>
          <w:color w:val="000000"/>
        </w:rPr>
        <w:t>Президентские состязания проводятся с 1 сентября 202</w:t>
      </w:r>
      <w:r w:rsidR="006656E1" w:rsidRPr="00936A02">
        <w:rPr>
          <w:color w:val="000000"/>
        </w:rPr>
        <w:t>3</w:t>
      </w:r>
      <w:r w:rsidRPr="00936A02">
        <w:rPr>
          <w:color w:val="000000"/>
        </w:rPr>
        <w:t xml:space="preserve"> года по 10 мая 202</w:t>
      </w:r>
      <w:r w:rsidR="006656E1" w:rsidRPr="00936A02">
        <w:rPr>
          <w:color w:val="000000"/>
        </w:rPr>
        <w:t>4</w:t>
      </w:r>
      <w:r w:rsidRPr="00936A02">
        <w:rPr>
          <w:color w:val="000000"/>
        </w:rPr>
        <w:t xml:space="preserve"> года в соответствии с графиком проведения (Таблица № 1).</w:t>
      </w:r>
    </w:p>
    <w:p w:rsidR="00842C73" w:rsidRPr="00936A02" w:rsidRDefault="00842C73">
      <w:pPr>
        <w:pStyle w:val="ae"/>
        <w:spacing w:after="0"/>
        <w:ind w:firstLine="540"/>
        <w:jc w:val="right"/>
      </w:pPr>
      <w:r w:rsidRPr="00936A02">
        <w:rPr>
          <w:color w:val="000000"/>
        </w:rPr>
        <w:t xml:space="preserve">Таблица № </w:t>
      </w:r>
      <w:r w:rsidRPr="00936A02">
        <w:rPr>
          <w:color w:val="000000"/>
          <w:lang w:val="ru-RU"/>
        </w:rPr>
        <w:t>1</w:t>
      </w:r>
      <w:r w:rsidRPr="00936A02">
        <w:rPr>
          <w:color w:val="000000"/>
        </w:rPr>
        <w:t>.</w:t>
      </w:r>
    </w:p>
    <w:p w:rsidR="00842C73" w:rsidRPr="00936A02" w:rsidRDefault="00842C73">
      <w:pPr>
        <w:tabs>
          <w:tab w:val="left" w:pos="709"/>
          <w:tab w:val="left" w:pos="9900"/>
        </w:tabs>
        <w:ind w:right="48" w:firstLine="540"/>
        <w:jc w:val="right"/>
        <w:rPr>
          <w:color w:val="000000"/>
        </w:rPr>
      </w:pPr>
    </w:p>
    <w:tbl>
      <w:tblPr>
        <w:tblW w:w="0" w:type="auto"/>
        <w:tblInd w:w="-65" w:type="dxa"/>
        <w:tblLayout w:type="fixed"/>
        <w:tblLook w:val="0000" w:firstRow="0" w:lastRow="0" w:firstColumn="0" w:lastColumn="0" w:noHBand="0" w:noVBand="0"/>
      </w:tblPr>
      <w:tblGrid>
        <w:gridCol w:w="284"/>
        <w:gridCol w:w="2552"/>
        <w:gridCol w:w="2126"/>
        <w:gridCol w:w="2628"/>
        <w:gridCol w:w="2395"/>
      </w:tblGrid>
      <w:tr w:rsidR="00842C73" w:rsidRPr="00F861BD">
        <w:trPr>
          <w:cantSplit/>
          <w:trHeight w:val="276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C73" w:rsidRPr="00936A02" w:rsidRDefault="00842C73">
            <w:pPr>
              <w:pStyle w:val="18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6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842C73" w:rsidRPr="00936A02" w:rsidRDefault="00842C73">
            <w:pPr>
              <w:pStyle w:val="18"/>
              <w:ind w:firstLine="34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C73" w:rsidRPr="00B40E6A" w:rsidRDefault="00842C73">
            <w:pPr>
              <w:pStyle w:val="18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C73" w:rsidRPr="00B40E6A" w:rsidRDefault="00842C73">
            <w:pPr>
              <w:pStyle w:val="18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C73" w:rsidRPr="00B40E6A" w:rsidRDefault="00842C73">
            <w:pPr>
              <w:pStyle w:val="18"/>
              <w:ind w:right="-25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0E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 проведения</w:t>
            </w:r>
          </w:p>
        </w:tc>
        <w:tc>
          <w:tcPr>
            <w:tcW w:w="2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C73" w:rsidRPr="00B40E6A" w:rsidRDefault="00842C73">
            <w:pPr>
              <w:pStyle w:val="18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0E6A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проведение</w:t>
            </w:r>
          </w:p>
        </w:tc>
      </w:tr>
      <w:tr w:rsidR="00842C73" w:rsidRPr="00F861BD">
        <w:trPr>
          <w:cantSplit/>
          <w:trHeight w:val="276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C73" w:rsidRPr="00936A02" w:rsidRDefault="00842C73">
            <w:pPr>
              <w:pStyle w:val="18"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C73" w:rsidRPr="00B40E6A" w:rsidRDefault="00842C73">
            <w:pPr>
              <w:pStyle w:val="18"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C73" w:rsidRPr="00B40E6A" w:rsidRDefault="00842C73">
            <w:pPr>
              <w:pStyle w:val="18"/>
              <w:snapToGrid w:val="0"/>
              <w:ind w:left="-108" w:right="-10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C73" w:rsidRPr="00B40E6A" w:rsidRDefault="00842C73">
            <w:pPr>
              <w:pStyle w:val="18"/>
              <w:snapToGrid w:val="0"/>
              <w:ind w:left="-108" w:right="-10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C73" w:rsidRPr="00B40E6A" w:rsidRDefault="00842C73">
            <w:pPr>
              <w:pStyle w:val="18"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2C73" w:rsidRPr="00F861BD">
        <w:trPr>
          <w:cantSplit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C73" w:rsidRPr="00936A02" w:rsidRDefault="00842C73">
            <w:pPr>
              <w:pStyle w:val="18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6A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C73" w:rsidRPr="00B40E6A" w:rsidRDefault="00842C73">
            <w:pPr>
              <w:pStyle w:val="18"/>
              <w:ind w:left="-108"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0E6A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Спортивное многоборье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E6A" w:rsidRPr="00B40E6A" w:rsidRDefault="00842C73">
            <w:pPr>
              <w:pStyle w:val="18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0E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ноябрь-декабрь202</w:t>
            </w:r>
            <w:r w:rsidR="00B40E6A" w:rsidRPr="00B40E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  <w:p w:rsidR="00842C73" w:rsidRPr="00B40E6A" w:rsidRDefault="00B40E6A">
            <w:pPr>
              <w:pStyle w:val="18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(по графику)</w:t>
            </w:r>
          </w:p>
          <w:p w:rsidR="00842C73" w:rsidRPr="00B40E6A" w:rsidRDefault="00842C73">
            <w:pPr>
              <w:pStyle w:val="18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C73" w:rsidRPr="00B40E6A" w:rsidRDefault="00842C73" w:rsidP="00B40E6A">
            <w:pPr>
              <w:pStyle w:val="18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Спортивные залы</w:t>
            </w:r>
          </w:p>
          <w:p w:rsidR="00842C73" w:rsidRPr="00B40E6A" w:rsidRDefault="00842C73" w:rsidP="00B40E6A">
            <w:pPr>
              <w:pStyle w:val="18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МБУ </w:t>
            </w:r>
            <w:r w:rsidR="00B40E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№№ 91, 93</w:t>
            </w:r>
          </w:p>
          <w:p w:rsidR="00842C73" w:rsidRPr="00B40E6A" w:rsidRDefault="00842C73" w:rsidP="00B40E6A">
            <w:pPr>
              <w:pStyle w:val="18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 согласованию)</w:t>
            </w:r>
          </w:p>
          <w:p w:rsidR="00842C73" w:rsidRPr="00B40E6A" w:rsidRDefault="00842C73" w:rsidP="00B40E6A">
            <w:pPr>
              <w:pStyle w:val="18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C73" w:rsidRPr="00B40E6A" w:rsidRDefault="00842C73">
            <w:pPr>
              <w:pStyle w:val="18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6A">
              <w:rPr>
                <w:rFonts w:ascii="Times New Roman" w:hAnsi="Times New Roman" w:cs="Times New Roman"/>
                <w:sz w:val="24"/>
                <w:szCs w:val="24"/>
              </w:rPr>
              <w:t>МБОУДО</w:t>
            </w:r>
          </w:p>
          <w:p w:rsidR="00842C73" w:rsidRPr="00B40E6A" w:rsidRDefault="00842C73">
            <w:pPr>
              <w:pStyle w:val="18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6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2404B" w:rsidRPr="00B40E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 «</w:t>
            </w:r>
            <w:r w:rsidRPr="00B40E6A">
              <w:rPr>
                <w:rFonts w:ascii="Times New Roman" w:hAnsi="Times New Roman" w:cs="Times New Roman"/>
                <w:sz w:val="24"/>
                <w:szCs w:val="24"/>
              </w:rPr>
              <w:t>Гранит»</w:t>
            </w:r>
          </w:p>
          <w:p w:rsidR="00842C73" w:rsidRPr="00B40E6A" w:rsidRDefault="0072404B">
            <w:pPr>
              <w:pStyle w:val="18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0E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75-66-90</w:t>
            </w:r>
          </w:p>
          <w:p w:rsidR="00842C73" w:rsidRPr="00B40E6A" w:rsidRDefault="00842C73">
            <w:pPr>
              <w:pStyle w:val="18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C73" w:rsidRPr="00F861BD">
        <w:trPr>
          <w:cantSplit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C73" w:rsidRPr="00936A02" w:rsidRDefault="00842C73">
            <w:pPr>
              <w:pStyle w:val="18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6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C73" w:rsidRPr="00B40E6A" w:rsidRDefault="00842C73" w:rsidP="00B40E6A">
            <w:pPr>
              <w:tabs>
                <w:tab w:val="left" w:pos="-107"/>
              </w:tabs>
              <w:ind w:left="-107"/>
            </w:pPr>
            <w:r w:rsidRPr="00B40E6A">
              <w:rPr>
                <w:b/>
              </w:rPr>
              <w:t>Теоретический конкурс</w:t>
            </w:r>
            <w:r w:rsidR="00B40E6A">
              <w:rPr>
                <w:b/>
              </w:rPr>
              <w:t xml:space="preserve"> (дистанционный формат)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C73" w:rsidRPr="00B40E6A" w:rsidRDefault="00B40E6A">
            <w:pPr>
              <w:pStyle w:val="af8"/>
              <w:snapToGrid w:val="0"/>
              <w:spacing w:after="0" w:line="240" w:lineRule="auto"/>
              <w:ind w:left="-13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11-13 февраля</w:t>
            </w:r>
          </w:p>
          <w:p w:rsidR="00842C73" w:rsidRPr="00B40E6A" w:rsidRDefault="00842C73">
            <w:pPr>
              <w:jc w:val="center"/>
              <w:rPr>
                <w:b/>
                <w:color w:val="000000"/>
              </w:rPr>
            </w:pPr>
          </w:p>
          <w:p w:rsidR="00B40E6A" w:rsidRDefault="00B40E6A">
            <w:pPr>
              <w:jc w:val="center"/>
              <w:rPr>
                <w:b/>
              </w:rPr>
            </w:pPr>
          </w:p>
          <w:p w:rsidR="00B40E6A" w:rsidRDefault="00B40E6A">
            <w:pPr>
              <w:jc w:val="center"/>
              <w:rPr>
                <w:b/>
              </w:rPr>
            </w:pPr>
          </w:p>
          <w:p w:rsidR="00842C73" w:rsidRPr="00B40E6A" w:rsidRDefault="00B40E6A">
            <w:pPr>
              <w:jc w:val="center"/>
            </w:pPr>
            <w:r>
              <w:rPr>
                <w:b/>
              </w:rPr>
              <w:t xml:space="preserve">3-6 марта </w:t>
            </w:r>
          </w:p>
          <w:p w:rsidR="00842C73" w:rsidRPr="00B40E6A" w:rsidRDefault="00842C73">
            <w:pPr>
              <w:jc w:val="center"/>
            </w:pPr>
            <w:r w:rsidRPr="00B40E6A">
              <w:rPr>
                <w:b/>
              </w:rPr>
              <w:t>202</w:t>
            </w:r>
            <w:r w:rsidR="00B40E6A">
              <w:rPr>
                <w:b/>
              </w:rPr>
              <w:t>5</w:t>
            </w:r>
            <w:r w:rsidRPr="00B40E6A">
              <w:rPr>
                <w:b/>
              </w:rPr>
              <w:t xml:space="preserve"> года</w:t>
            </w:r>
          </w:p>
          <w:p w:rsidR="00842C73" w:rsidRPr="00B40E6A" w:rsidRDefault="00842C73">
            <w:pPr>
              <w:jc w:val="center"/>
            </w:pPr>
            <w:r w:rsidRPr="00B40E6A">
              <w:rPr>
                <w:b/>
              </w:rPr>
              <w:t xml:space="preserve"> </w:t>
            </w:r>
          </w:p>
          <w:p w:rsidR="00842C73" w:rsidRPr="00B40E6A" w:rsidRDefault="00842C73">
            <w:pPr>
              <w:rPr>
                <w:b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42C73" w:rsidRPr="00B40E6A" w:rsidRDefault="00842C73" w:rsidP="00B40E6A">
            <w:pPr>
              <w:pStyle w:val="18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42C73" w:rsidRPr="00B40E6A" w:rsidRDefault="00842C73" w:rsidP="00B40E6A">
            <w:pPr>
              <w:pStyle w:val="18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6A">
              <w:rPr>
                <w:rFonts w:ascii="Times New Roman" w:hAnsi="Times New Roman" w:cs="Times New Roman"/>
                <w:sz w:val="24"/>
                <w:szCs w:val="24"/>
              </w:rPr>
              <w:t>МБОУДО ДДЮТ</w:t>
            </w:r>
          </w:p>
          <w:p w:rsidR="00842C73" w:rsidRPr="00B40E6A" w:rsidRDefault="00842C73" w:rsidP="00B40E6A">
            <w:pPr>
              <w:ind w:right="-108"/>
              <w:jc w:val="center"/>
            </w:pPr>
            <w:r w:rsidRPr="00B40E6A">
              <w:t>- компьютерный класс</w:t>
            </w:r>
          </w:p>
        </w:tc>
        <w:tc>
          <w:tcPr>
            <w:tcW w:w="2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C73" w:rsidRPr="00B40E6A" w:rsidRDefault="00842C73">
            <w:pPr>
              <w:pStyle w:val="18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6A">
              <w:rPr>
                <w:rFonts w:ascii="Times New Roman" w:hAnsi="Times New Roman" w:cs="Times New Roman"/>
                <w:sz w:val="24"/>
                <w:szCs w:val="24"/>
              </w:rPr>
              <w:t>МБОУДО ДДЮТ</w:t>
            </w:r>
          </w:p>
          <w:p w:rsidR="00842C73" w:rsidRPr="00B40E6A" w:rsidRDefault="00842C73">
            <w:pPr>
              <w:pStyle w:val="18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40E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4-51-31</w:t>
            </w:r>
          </w:p>
          <w:p w:rsidR="00842C73" w:rsidRPr="00B40E6A" w:rsidRDefault="00842C73">
            <w:pPr>
              <w:pStyle w:val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42C73" w:rsidRPr="00F861BD">
        <w:trPr>
          <w:cantSplit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C73" w:rsidRPr="00936A02" w:rsidRDefault="00842C73">
            <w:pPr>
              <w:pStyle w:val="18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6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C73" w:rsidRPr="00B40E6A" w:rsidRDefault="00B40E6A">
            <w:pPr>
              <w:tabs>
                <w:tab w:val="left" w:pos="-107"/>
              </w:tabs>
              <w:ind w:left="-107"/>
            </w:pPr>
            <w:r>
              <w:rPr>
                <w:b/>
                <w:color w:val="000000"/>
              </w:rPr>
              <w:t>Подвижные игры</w:t>
            </w:r>
            <w:r w:rsidR="007B663A">
              <w:rPr>
                <w:b/>
                <w:color w:val="000000"/>
              </w:rPr>
              <w:t xml:space="preserve"> (эстафеты)</w:t>
            </w:r>
          </w:p>
          <w:p w:rsidR="00842C73" w:rsidRPr="00B40E6A" w:rsidRDefault="00842C73">
            <w:pPr>
              <w:tabs>
                <w:tab w:val="left" w:pos="-107"/>
              </w:tabs>
              <w:rPr>
                <w:b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C73" w:rsidRPr="00B40E6A" w:rsidRDefault="00842C73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2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C73" w:rsidRPr="00B40E6A" w:rsidRDefault="00842C73" w:rsidP="00B40E6A">
            <w:pPr>
              <w:ind w:right="-108"/>
              <w:jc w:val="center"/>
            </w:pPr>
            <w:r w:rsidRPr="00B40E6A">
              <w:t xml:space="preserve">- </w:t>
            </w:r>
            <w:r w:rsidR="00B40E6A">
              <w:t>спортивный</w:t>
            </w:r>
            <w:r w:rsidRPr="00B40E6A">
              <w:t xml:space="preserve"> зал</w:t>
            </w: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C73" w:rsidRPr="00B40E6A" w:rsidRDefault="00842C73">
            <w:pPr>
              <w:pStyle w:val="18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C73" w:rsidRPr="00F861BD">
        <w:trPr>
          <w:cantSplit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C73" w:rsidRPr="00936A02" w:rsidRDefault="00842C73">
            <w:pPr>
              <w:pStyle w:val="18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6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C73" w:rsidRPr="00B40E6A" w:rsidRDefault="00842C73">
            <w:pPr>
              <w:tabs>
                <w:tab w:val="left" w:pos="-107"/>
              </w:tabs>
              <w:ind w:left="-107"/>
            </w:pPr>
            <w:r w:rsidRPr="00B40E6A">
              <w:rPr>
                <w:b/>
                <w:color w:val="000000"/>
              </w:rPr>
              <w:t>Эстафетный бег</w:t>
            </w:r>
          </w:p>
          <w:p w:rsidR="00842C73" w:rsidRPr="00B40E6A" w:rsidRDefault="00842C73">
            <w:pPr>
              <w:tabs>
                <w:tab w:val="left" w:pos="72"/>
              </w:tabs>
              <w:ind w:left="72"/>
              <w:rPr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C73" w:rsidRPr="00B40E6A" w:rsidRDefault="00842C73">
            <w:pPr>
              <w:jc w:val="center"/>
            </w:pPr>
            <w:r w:rsidRPr="00B40E6A">
              <w:rPr>
                <w:b/>
              </w:rPr>
              <w:t>апрель</w:t>
            </w:r>
          </w:p>
          <w:p w:rsidR="00842C73" w:rsidRDefault="00842C73">
            <w:pPr>
              <w:jc w:val="center"/>
              <w:rPr>
                <w:b/>
              </w:rPr>
            </w:pPr>
            <w:r w:rsidRPr="00B40E6A">
              <w:rPr>
                <w:b/>
              </w:rPr>
              <w:t>202</w:t>
            </w:r>
            <w:r w:rsidR="00B40E6A">
              <w:rPr>
                <w:b/>
              </w:rPr>
              <w:t>5</w:t>
            </w:r>
            <w:r w:rsidR="003D321A" w:rsidRPr="00B40E6A">
              <w:rPr>
                <w:b/>
              </w:rPr>
              <w:t xml:space="preserve"> </w:t>
            </w:r>
            <w:r w:rsidRPr="00B40E6A">
              <w:rPr>
                <w:b/>
              </w:rPr>
              <w:t>года</w:t>
            </w:r>
          </w:p>
          <w:p w:rsidR="00B40E6A" w:rsidRPr="00B40E6A" w:rsidRDefault="00B40E6A">
            <w:pPr>
              <w:jc w:val="center"/>
            </w:pPr>
            <w:r>
              <w:rPr>
                <w:b/>
              </w:rPr>
              <w:t>(по графику)</w:t>
            </w:r>
          </w:p>
          <w:p w:rsidR="00842C73" w:rsidRPr="00B40E6A" w:rsidRDefault="00842C73">
            <w:pPr>
              <w:jc w:val="center"/>
              <w:rPr>
                <w:b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C73" w:rsidRPr="00B40E6A" w:rsidRDefault="00842C73" w:rsidP="00B40E6A">
            <w:pPr>
              <w:pStyle w:val="18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Стадион «Труд», «Торпедо»</w:t>
            </w:r>
          </w:p>
          <w:p w:rsidR="00842C73" w:rsidRPr="00B40E6A" w:rsidRDefault="00842C73" w:rsidP="00B40E6A">
            <w:pPr>
              <w:pStyle w:val="18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 согласованию)</w:t>
            </w:r>
          </w:p>
          <w:p w:rsidR="00842C73" w:rsidRPr="00B40E6A" w:rsidRDefault="00842C73" w:rsidP="00B40E6A">
            <w:pPr>
              <w:ind w:left="-108" w:right="-108"/>
              <w:jc w:val="center"/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C73" w:rsidRPr="00B40E6A" w:rsidRDefault="00842C73">
            <w:pPr>
              <w:pStyle w:val="18"/>
              <w:ind w:left="-8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6A">
              <w:rPr>
                <w:rFonts w:ascii="Times New Roman" w:hAnsi="Times New Roman" w:cs="Times New Roman"/>
                <w:sz w:val="24"/>
                <w:szCs w:val="24"/>
              </w:rPr>
              <w:t>МБОУДО ДТДМ</w:t>
            </w:r>
          </w:p>
          <w:p w:rsidR="00842C73" w:rsidRPr="00B40E6A" w:rsidRDefault="00842C73">
            <w:pPr>
              <w:pStyle w:val="18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6A">
              <w:rPr>
                <w:rFonts w:ascii="Times New Roman" w:hAnsi="Times New Roman" w:cs="Times New Roman"/>
                <w:sz w:val="24"/>
                <w:szCs w:val="24"/>
              </w:rPr>
              <w:t>22-20-19</w:t>
            </w:r>
          </w:p>
          <w:p w:rsidR="00842C73" w:rsidRPr="00B40E6A" w:rsidRDefault="00842C73">
            <w:pPr>
              <w:pStyle w:val="18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6A">
              <w:rPr>
                <w:rFonts w:ascii="Times New Roman" w:hAnsi="Times New Roman" w:cs="Times New Roman"/>
                <w:sz w:val="24"/>
                <w:szCs w:val="24"/>
              </w:rPr>
              <w:t xml:space="preserve"> (спорт отдел)</w:t>
            </w:r>
          </w:p>
          <w:p w:rsidR="00842C73" w:rsidRPr="00B40E6A" w:rsidRDefault="00842C73">
            <w:pPr>
              <w:pStyle w:val="18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2C73" w:rsidRPr="00936A02" w:rsidRDefault="00842C73">
      <w:pPr>
        <w:tabs>
          <w:tab w:val="left" w:pos="709"/>
          <w:tab w:val="left" w:pos="9900"/>
        </w:tabs>
        <w:ind w:right="48" w:firstLine="540"/>
        <w:rPr>
          <w:color w:val="000000"/>
        </w:rPr>
      </w:pPr>
    </w:p>
    <w:p w:rsidR="00842C73" w:rsidRPr="00936A02" w:rsidRDefault="00842C73">
      <w:pPr>
        <w:tabs>
          <w:tab w:val="left" w:pos="709"/>
          <w:tab w:val="left" w:pos="9900"/>
        </w:tabs>
        <w:ind w:right="48" w:firstLine="540"/>
        <w:jc w:val="right"/>
        <w:rPr>
          <w:color w:val="000000"/>
        </w:rPr>
      </w:pPr>
    </w:p>
    <w:p w:rsidR="00842C73" w:rsidRPr="00936A02" w:rsidRDefault="00842C73">
      <w:pPr>
        <w:tabs>
          <w:tab w:val="left" w:pos="8460"/>
          <w:tab w:val="left" w:pos="9900"/>
        </w:tabs>
        <w:ind w:right="21" w:firstLine="540"/>
        <w:jc w:val="center"/>
      </w:pPr>
      <w:r w:rsidRPr="00936A02">
        <w:rPr>
          <w:b/>
          <w:color w:val="000000"/>
        </w:rPr>
        <w:t>4. ТРЕБОВАНИЯ К УЧАСТНИКАМ СОРЕВНОВАНИЙ И УСЛОВИЯ ИХ ДОПУСКА</w:t>
      </w:r>
    </w:p>
    <w:p w:rsidR="00842C73" w:rsidRPr="00936A02" w:rsidRDefault="00842C73">
      <w:pPr>
        <w:pStyle w:val="ae"/>
        <w:spacing w:after="0"/>
        <w:ind w:firstLine="540"/>
        <w:jc w:val="both"/>
        <w:rPr>
          <w:b/>
          <w:color w:val="000000"/>
          <w:lang w:val="ru-RU"/>
        </w:rPr>
      </w:pPr>
    </w:p>
    <w:p w:rsidR="00842C73" w:rsidRPr="00936A02" w:rsidRDefault="00842C73">
      <w:pPr>
        <w:pStyle w:val="ae"/>
        <w:spacing w:after="0"/>
        <w:ind w:firstLine="567"/>
        <w:jc w:val="both"/>
      </w:pPr>
      <w:r w:rsidRPr="00936A02">
        <w:rPr>
          <w:color w:val="000000"/>
        </w:rPr>
        <w:t xml:space="preserve">К участию в </w:t>
      </w:r>
      <w:r w:rsidRPr="00936A02">
        <w:rPr>
          <w:color w:val="000000"/>
          <w:lang w:val="ru-RU"/>
        </w:rPr>
        <w:t>Президентских состязаниях допускаются</w:t>
      </w:r>
      <w:r w:rsidRPr="00936A02">
        <w:rPr>
          <w:color w:val="000000"/>
        </w:rPr>
        <w:t xml:space="preserve"> обучающиеся ОУ</w:t>
      </w:r>
      <w:r w:rsidRPr="00936A02">
        <w:rPr>
          <w:color w:val="000000"/>
          <w:lang w:val="ru-RU"/>
        </w:rPr>
        <w:t>, в том числе вечерних отделений, находящиеся на домашнем обучении, не старше 18 лет</w:t>
      </w:r>
      <w:r w:rsidRPr="00936A02">
        <w:rPr>
          <w:color w:val="000000"/>
        </w:rPr>
        <w:t xml:space="preserve">, допущенные по состоянию здоровья к занятиям физической культурой и спортом, имеющие соответствующую физическую и техническую подготовку, </w:t>
      </w:r>
      <w:r w:rsidRPr="00936A02">
        <w:rPr>
          <w:bCs/>
          <w:color w:val="000000"/>
        </w:rPr>
        <w:t>а также, зарегистрированны</w:t>
      </w:r>
      <w:r w:rsidRPr="00936A02">
        <w:rPr>
          <w:bCs/>
          <w:color w:val="000000"/>
          <w:lang w:val="ru-RU"/>
        </w:rPr>
        <w:t>е</w:t>
      </w:r>
      <w:r w:rsidRPr="00936A02">
        <w:rPr>
          <w:bCs/>
          <w:color w:val="000000"/>
        </w:rPr>
        <w:t xml:space="preserve"> в </w:t>
      </w:r>
      <w:r w:rsidRPr="00936A02">
        <w:rPr>
          <w:bCs/>
          <w:color w:val="000000"/>
          <w:lang w:val="ru-RU"/>
        </w:rPr>
        <w:t>АИС</w:t>
      </w:r>
      <w:r w:rsidR="00D82A9C" w:rsidRPr="00936A02">
        <w:rPr>
          <w:bCs/>
          <w:color w:val="000000"/>
        </w:rPr>
        <w:t xml:space="preserve"> «ГТО», </w:t>
      </w:r>
      <w:r w:rsidRPr="00936A02">
        <w:rPr>
          <w:bCs/>
          <w:color w:val="000000"/>
        </w:rPr>
        <w:t xml:space="preserve">имеющие </w:t>
      </w:r>
      <w:r w:rsidRPr="00936A02">
        <w:rPr>
          <w:bCs/>
          <w:color w:val="000000"/>
          <w:lang w:val="ru-RU"/>
        </w:rPr>
        <w:t>уникальный</w:t>
      </w:r>
      <w:r w:rsidRPr="00936A02">
        <w:rPr>
          <w:bCs/>
          <w:color w:val="000000"/>
        </w:rPr>
        <w:t xml:space="preserve"> </w:t>
      </w:r>
      <w:r w:rsidRPr="00936A02">
        <w:rPr>
          <w:bCs/>
          <w:color w:val="000000"/>
          <w:lang w:val="ru-RU"/>
        </w:rPr>
        <w:t>идентификационный</w:t>
      </w:r>
      <w:r w:rsidRPr="00936A02">
        <w:rPr>
          <w:bCs/>
          <w:color w:val="000000"/>
        </w:rPr>
        <w:t xml:space="preserve"> номер ГТО (УИН ГТО)</w:t>
      </w:r>
      <w:r w:rsidRPr="00936A02">
        <w:rPr>
          <w:bCs/>
          <w:color w:val="000000"/>
          <w:lang w:val="ru-RU"/>
        </w:rPr>
        <w:t>,</w:t>
      </w:r>
      <w:r w:rsidRPr="00936A02">
        <w:rPr>
          <w:bCs/>
          <w:color w:val="000000"/>
        </w:rPr>
        <w:t xml:space="preserve"> в сопровождении официально назначенного представителя ОУ.</w:t>
      </w:r>
    </w:p>
    <w:p w:rsidR="00491D34" w:rsidRDefault="00842C73">
      <w:pPr>
        <w:pStyle w:val="ae"/>
        <w:spacing w:after="0"/>
        <w:ind w:firstLine="540"/>
        <w:jc w:val="both"/>
        <w:rPr>
          <w:lang w:val="ru-RU"/>
        </w:rPr>
      </w:pPr>
      <w:r w:rsidRPr="00936A02">
        <w:rPr>
          <w:color w:val="000000"/>
        </w:rPr>
        <w:t xml:space="preserve">В муниципальном этапе </w:t>
      </w:r>
      <w:r w:rsidRPr="00936A02">
        <w:rPr>
          <w:color w:val="000000"/>
          <w:lang w:val="ru-RU"/>
        </w:rPr>
        <w:t>«</w:t>
      </w:r>
      <w:r w:rsidRPr="00936A02">
        <w:rPr>
          <w:color w:val="000000"/>
        </w:rPr>
        <w:t>Президентских сост</w:t>
      </w:r>
      <w:r w:rsidRPr="00936A02">
        <w:t>язани</w:t>
      </w:r>
      <w:r w:rsidR="002A79D7" w:rsidRPr="00936A02">
        <w:rPr>
          <w:lang w:val="ru-RU"/>
        </w:rPr>
        <w:t>й»</w:t>
      </w:r>
      <w:r w:rsidRPr="00936A02">
        <w:t xml:space="preserve"> принимают участие обучающи</w:t>
      </w:r>
      <w:r w:rsidRPr="00936A02">
        <w:rPr>
          <w:lang w:val="ru-RU"/>
        </w:rPr>
        <w:t>е</w:t>
      </w:r>
      <w:proofErr w:type="spellStart"/>
      <w:r w:rsidRPr="00936A02">
        <w:t>ся</w:t>
      </w:r>
      <w:proofErr w:type="spellEnd"/>
      <w:r w:rsidRPr="00936A02">
        <w:t xml:space="preserve"> в параллел</w:t>
      </w:r>
      <w:r w:rsidR="0072404B">
        <w:rPr>
          <w:lang w:val="ru-RU"/>
        </w:rPr>
        <w:t>ях</w:t>
      </w:r>
      <w:r w:rsidRPr="00936A02">
        <w:t xml:space="preserve"> </w:t>
      </w:r>
      <w:r w:rsidRPr="00936A02">
        <w:rPr>
          <w:lang w:val="ru-RU"/>
        </w:rPr>
        <w:t>5-9</w:t>
      </w:r>
      <w:r w:rsidRPr="00936A02">
        <w:t xml:space="preserve"> класс</w:t>
      </w:r>
      <w:r w:rsidR="00BF57CD" w:rsidRPr="00936A02">
        <w:rPr>
          <w:lang w:val="ru-RU"/>
        </w:rPr>
        <w:t>ов</w:t>
      </w:r>
      <w:r w:rsidRPr="00936A02">
        <w:t xml:space="preserve"> (не более одной команды от МБУ – по одной от параллели). Команды формируются из учащихся одного класса (далее – класс-команда). Состав команды – весь класс,</w:t>
      </w:r>
      <w:r w:rsidRPr="00936A02">
        <w:rPr>
          <w:lang w:val="ru-RU"/>
        </w:rPr>
        <w:t xml:space="preserve"> не менее 20 человек</w:t>
      </w:r>
      <w:r w:rsidRPr="00936A02">
        <w:t xml:space="preserve">. Во всех видах программы «Президентских состязаний» принимают участие только члены класс-команды, включенные в заявку. </w:t>
      </w:r>
      <w:r w:rsidR="00B40E6A">
        <w:rPr>
          <w:lang w:val="ru-RU"/>
        </w:rPr>
        <w:t>Техническая з</w:t>
      </w:r>
      <w:r w:rsidRPr="00936A02">
        <w:rPr>
          <w:lang w:val="ru-RU"/>
        </w:rPr>
        <w:t xml:space="preserve">аявка подается в </w:t>
      </w:r>
      <w:r w:rsidR="0072404B">
        <w:rPr>
          <w:lang w:val="ru-RU"/>
        </w:rPr>
        <w:t>департамент образования администрации городского округа Тольятти</w:t>
      </w:r>
      <w:r w:rsidRPr="00936A02">
        <w:rPr>
          <w:lang w:val="ru-RU"/>
        </w:rPr>
        <w:t xml:space="preserve"> </w:t>
      </w:r>
      <w:r w:rsidRPr="0072404B">
        <w:rPr>
          <w:b/>
          <w:lang w:val="ru-RU"/>
        </w:rPr>
        <w:t xml:space="preserve">до </w:t>
      </w:r>
      <w:r w:rsidR="003D321A" w:rsidRPr="0072404B">
        <w:rPr>
          <w:b/>
          <w:bCs/>
          <w:lang w:val="ru-RU"/>
        </w:rPr>
        <w:t>2</w:t>
      </w:r>
      <w:r w:rsidR="00B40E6A">
        <w:rPr>
          <w:b/>
          <w:bCs/>
          <w:lang w:val="ru-RU"/>
        </w:rPr>
        <w:t>5</w:t>
      </w:r>
      <w:r w:rsidR="003D321A" w:rsidRPr="0072404B">
        <w:rPr>
          <w:b/>
          <w:bCs/>
          <w:lang w:val="ru-RU"/>
        </w:rPr>
        <w:t>.10.202</w:t>
      </w:r>
      <w:r w:rsidR="00B40E6A">
        <w:rPr>
          <w:b/>
          <w:bCs/>
          <w:lang w:val="ru-RU"/>
        </w:rPr>
        <w:t>4</w:t>
      </w:r>
      <w:r w:rsidRPr="0072404B">
        <w:rPr>
          <w:b/>
          <w:lang w:val="ru-RU"/>
        </w:rPr>
        <w:t xml:space="preserve"> (</w:t>
      </w:r>
      <w:r w:rsidR="0072404B" w:rsidRPr="0072404B">
        <w:rPr>
          <w:b/>
          <w:lang w:val="ru-RU"/>
        </w:rPr>
        <w:t>Некрасовой Л.В., 543868,</w:t>
      </w:r>
      <w:r w:rsidR="0072404B" w:rsidRPr="0072404B">
        <w:rPr>
          <w:b/>
        </w:rPr>
        <w:t xml:space="preserve"> </w:t>
      </w:r>
      <w:hyperlink r:id="rId6" w:history="1">
        <w:r w:rsidR="0072404B" w:rsidRPr="0072404B">
          <w:rPr>
            <w:rStyle w:val="a4"/>
            <w:b/>
            <w:color w:val="auto"/>
            <w:u w:val="none"/>
            <w:lang w:val="ru-RU"/>
          </w:rPr>
          <w:t>nekrasova.lv@tgl.ru</w:t>
        </w:r>
      </w:hyperlink>
      <w:r w:rsidRPr="0072404B">
        <w:rPr>
          <w:b/>
          <w:lang w:val="ru-RU"/>
        </w:rPr>
        <w:t>)</w:t>
      </w:r>
      <w:r w:rsidR="0072404B">
        <w:rPr>
          <w:b/>
          <w:lang w:val="ru-RU"/>
        </w:rPr>
        <w:t xml:space="preserve"> в электронном виде и на бумажном носителе</w:t>
      </w:r>
      <w:r w:rsidRPr="0072404B">
        <w:rPr>
          <w:b/>
          <w:lang w:val="ru-RU"/>
        </w:rPr>
        <w:t>.</w:t>
      </w:r>
      <w:r w:rsidRPr="00936A02">
        <w:t xml:space="preserve"> </w:t>
      </w:r>
    </w:p>
    <w:p w:rsidR="00842C73" w:rsidRPr="00936A02" w:rsidRDefault="0072404B">
      <w:pPr>
        <w:pStyle w:val="ae"/>
        <w:spacing w:after="0"/>
        <w:ind w:firstLine="540"/>
        <w:jc w:val="both"/>
      </w:pPr>
      <w:r>
        <w:rPr>
          <w:lang w:val="ru-RU"/>
        </w:rPr>
        <w:t xml:space="preserve">Список обучающихся будет сверяться с данными АСУ РСО. </w:t>
      </w:r>
      <w:r w:rsidR="00842C73" w:rsidRPr="00936A02">
        <w:t xml:space="preserve">Класс-команда допускается к участию в виде программы «Президентских состязаний» при условии наличия у представителя класс-команды МБУ </w:t>
      </w:r>
      <w:r w:rsidR="00491D34">
        <w:rPr>
          <w:lang w:val="ru-RU"/>
        </w:rPr>
        <w:t xml:space="preserve">заявки с медицинским допуском на момент проведения соревнований (кроме теоретического конкурса), </w:t>
      </w:r>
      <w:r w:rsidR="00842C73" w:rsidRPr="00936A02">
        <w:t>копий документов (свидетельства о рождении, паспорт для участников старше 14-ти лет), подтверждающих личность каждого участника команды.</w:t>
      </w:r>
    </w:p>
    <w:p w:rsidR="00842C73" w:rsidRPr="00936A02" w:rsidRDefault="00842C73" w:rsidP="003D321A">
      <w:pPr>
        <w:pStyle w:val="18"/>
        <w:ind w:firstLine="708"/>
        <w:rPr>
          <w:rFonts w:ascii="Times New Roman" w:hAnsi="Times New Roman" w:cs="Times New Roman"/>
          <w:sz w:val="24"/>
          <w:szCs w:val="24"/>
        </w:rPr>
      </w:pPr>
      <w:r w:rsidRPr="00936A02">
        <w:rPr>
          <w:rFonts w:ascii="Times New Roman" w:hAnsi="Times New Roman" w:cs="Times New Roman"/>
          <w:sz w:val="24"/>
          <w:szCs w:val="24"/>
        </w:rPr>
        <w:lastRenderedPageBreak/>
        <w:t>Класс-команда к участию в виде пр</w:t>
      </w:r>
      <w:r w:rsidR="003D321A" w:rsidRPr="00936A02">
        <w:rPr>
          <w:rFonts w:ascii="Times New Roman" w:hAnsi="Times New Roman" w:cs="Times New Roman"/>
          <w:sz w:val="24"/>
          <w:szCs w:val="24"/>
        </w:rPr>
        <w:t>ограммы не допускается в случае</w:t>
      </w:r>
      <w:r w:rsidR="003D321A" w:rsidRPr="00936A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6A02">
        <w:rPr>
          <w:rFonts w:ascii="Times New Roman" w:hAnsi="Times New Roman" w:cs="Times New Roman"/>
          <w:sz w:val="24"/>
          <w:szCs w:val="24"/>
        </w:rPr>
        <w:t>отсутствия представителя класс-команды МБУ на судейском совещании или на месте проведения соревнований;</w:t>
      </w:r>
    </w:p>
    <w:p w:rsidR="00842C73" w:rsidRPr="00936A02" w:rsidRDefault="00842C73">
      <w:pPr>
        <w:pStyle w:val="18"/>
        <w:ind w:firstLine="540"/>
        <w:rPr>
          <w:rFonts w:ascii="Times New Roman" w:hAnsi="Times New Roman" w:cs="Times New Roman"/>
          <w:sz w:val="24"/>
          <w:szCs w:val="24"/>
        </w:rPr>
      </w:pPr>
      <w:r w:rsidRPr="00936A02">
        <w:rPr>
          <w:rFonts w:ascii="Times New Roman" w:hAnsi="Times New Roman" w:cs="Times New Roman"/>
          <w:sz w:val="24"/>
          <w:szCs w:val="24"/>
        </w:rPr>
        <w:t xml:space="preserve">   Класс-команда, включившая в состав для участия в виде программы соревнования обучающихся, не указанных в заявке, дисквалифицируется по всем видам программы «Президентских состязаний». </w:t>
      </w:r>
    </w:p>
    <w:p w:rsidR="00842C73" w:rsidRPr="00936A02" w:rsidRDefault="00842C73">
      <w:pPr>
        <w:pStyle w:val="18"/>
        <w:ind w:firstLine="540"/>
        <w:rPr>
          <w:rFonts w:ascii="Times New Roman" w:hAnsi="Times New Roman" w:cs="Times New Roman"/>
          <w:sz w:val="24"/>
          <w:szCs w:val="24"/>
        </w:rPr>
      </w:pPr>
    </w:p>
    <w:p w:rsidR="00842C73" w:rsidRPr="00936A02" w:rsidRDefault="00842C73">
      <w:pPr>
        <w:pStyle w:val="ae"/>
        <w:numPr>
          <w:ilvl w:val="0"/>
          <w:numId w:val="2"/>
        </w:numPr>
        <w:spacing w:after="0"/>
        <w:jc w:val="center"/>
      </w:pPr>
      <w:r w:rsidRPr="00936A02">
        <w:rPr>
          <w:b/>
          <w:iCs/>
          <w:color w:val="000000"/>
        </w:rPr>
        <w:t>ПРОГРАММА СОРЕВНОВАНИЙ.</w:t>
      </w:r>
    </w:p>
    <w:p w:rsidR="00842C73" w:rsidRPr="00936A02" w:rsidRDefault="00842C73">
      <w:pPr>
        <w:pStyle w:val="ae"/>
        <w:spacing w:after="0"/>
        <w:ind w:firstLine="540"/>
        <w:jc w:val="right"/>
      </w:pPr>
      <w:r w:rsidRPr="00936A02">
        <w:rPr>
          <w:color w:val="000000"/>
        </w:rPr>
        <w:t xml:space="preserve">Таблица № </w:t>
      </w:r>
      <w:r w:rsidRPr="00936A02">
        <w:rPr>
          <w:color w:val="000000"/>
          <w:lang w:val="ru-RU"/>
        </w:rPr>
        <w:t>2</w:t>
      </w:r>
      <w:r w:rsidRPr="00936A02">
        <w:rPr>
          <w:color w:val="000000"/>
        </w:rPr>
        <w:t>.</w:t>
      </w:r>
    </w:p>
    <w:p w:rsidR="00842C73" w:rsidRPr="00B40E6A" w:rsidRDefault="00842C73">
      <w:pPr>
        <w:jc w:val="both"/>
      </w:pPr>
      <w:r w:rsidRPr="00B40E6A">
        <w:rPr>
          <w:b/>
          <w:bCs/>
          <w:color w:val="000000"/>
        </w:rPr>
        <w:t>Виды  программы «Президентских состязаний»:</w:t>
      </w:r>
    </w:p>
    <w:tbl>
      <w:tblPr>
        <w:tblW w:w="0" w:type="auto"/>
        <w:tblInd w:w="-241" w:type="dxa"/>
        <w:tblLayout w:type="fixed"/>
        <w:tblLook w:val="0000" w:firstRow="0" w:lastRow="0" w:firstColumn="0" w:lastColumn="0" w:noHBand="0" w:noVBand="0"/>
      </w:tblPr>
      <w:tblGrid>
        <w:gridCol w:w="284"/>
        <w:gridCol w:w="2552"/>
        <w:gridCol w:w="567"/>
        <w:gridCol w:w="426"/>
        <w:gridCol w:w="2126"/>
        <w:gridCol w:w="4240"/>
      </w:tblGrid>
      <w:tr w:rsidR="00842C73" w:rsidRPr="00B40E6A">
        <w:trPr>
          <w:cantSplit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C73" w:rsidRPr="00B40E6A" w:rsidRDefault="00842C73">
            <w:pPr>
              <w:pStyle w:val="18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842C73" w:rsidRPr="00B40E6A" w:rsidRDefault="00842C73">
            <w:pPr>
              <w:pStyle w:val="18"/>
              <w:ind w:firstLine="34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C73" w:rsidRPr="00B40E6A" w:rsidRDefault="00842C73">
            <w:pPr>
              <w:pStyle w:val="18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программы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C73" w:rsidRPr="00B40E6A" w:rsidRDefault="00842C73">
            <w:pPr>
              <w:pStyle w:val="18"/>
              <w:ind w:left="-108"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Сост. команды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C73" w:rsidRPr="00B40E6A" w:rsidRDefault="00842C73">
            <w:pPr>
              <w:pStyle w:val="18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проведения</w:t>
            </w:r>
          </w:p>
          <w:p w:rsidR="00842C73" w:rsidRPr="00B40E6A" w:rsidRDefault="00842C73">
            <w:pPr>
              <w:pStyle w:val="18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0E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C73" w:rsidRPr="00B40E6A" w:rsidRDefault="00842C73">
            <w:pPr>
              <w:pStyle w:val="18"/>
              <w:ind w:right="-25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0E6A">
              <w:rPr>
                <w:rFonts w:ascii="Times New Roman" w:hAnsi="Times New Roman" w:cs="Times New Roman"/>
                <w:sz w:val="24"/>
                <w:szCs w:val="24"/>
              </w:rPr>
              <w:t>Условия зачета</w:t>
            </w:r>
          </w:p>
        </w:tc>
      </w:tr>
      <w:tr w:rsidR="00842C73" w:rsidRPr="00B40E6A">
        <w:trPr>
          <w:cantSplit/>
          <w:trHeight w:val="243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C73" w:rsidRPr="00B40E6A" w:rsidRDefault="00842C73">
            <w:pPr>
              <w:pStyle w:val="18"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C73" w:rsidRPr="00B40E6A" w:rsidRDefault="00842C73">
            <w:pPr>
              <w:pStyle w:val="18"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2C73" w:rsidRPr="00B40E6A" w:rsidRDefault="00842C73">
            <w:pPr>
              <w:pStyle w:val="18"/>
              <w:ind w:left="-108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2C73" w:rsidRPr="00B40E6A" w:rsidRDefault="00842C73">
            <w:pPr>
              <w:pStyle w:val="18"/>
              <w:ind w:left="-108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C73" w:rsidRPr="00B40E6A" w:rsidRDefault="00842C73">
            <w:pPr>
              <w:pStyle w:val="18"/>
              <w:snapToGrid w:val="0"/>
              <w:ind w:left="-108" w:right="-10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C73" w:rsidRPr="00B40E6A" w:rsidRDefault="00842C73">
            <w:pPr>
              <w:pStyle w:val="18"/>
              <w:snapToGrid w:val="0"/>
              <w:ind w:left="-108" w:right="-10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2C73" w:rsidRPr="00F861BD">
        <w:trPr>
          <w:cantSplit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C73" w:rsidRPr="00B40E6A" w:rsidRDefault="00842C73">
            <w:pPr>
              <w:pStyle w:val="18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0E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C73" w:rsidRPr="00B40E6A" w:rsidRDefault="00842C73">
            <w:pPr>
              <w:pStyle w:val="18"/>
              <w:ind w:left="-108"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0E6A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Спортивное многоборье</w:t>
            </w:r>
          </w:p>
          <w:p w:rsidR="00842C73" w:rsidRPr="00B40E6A" w:rsidRDefault="00BA20D0">
            <w:pPr>
              <w:pStyle w:val="18"/>
              <w:ind w:left="318" w:right="-108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0E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42C73" w:rsidRPr="00B40E6A">
              <w:rPr>
                <w:rFonts w:ascii="Times New Roman" w:hAnsi="Times New Roman" w:cs="Times New Roman"/>
                <w:sz w:val="24"/>
                <w:szCs w:val="24"/>
              </w:rPr>
              <w:t>) прыжок в длину с места (мал и дев);</w:t>
            </w:r>
          </w:p>
          <w:p w:rsidR="00842C73" w:rsidRPr="00B40E6A" w:rsidRDefault="00BA20D0">
            <w:pPr>
              <w:pStyle w:val="18"/>
              <w:ind w:left="318" w:right="-108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0E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842C73" w:rsidRPr="00B40E6A">
              <w:rPr>
                <w:rFonts w:ascii="Times New Roman" w:hAnsi="Times New Roman" w:cs="Times New Roman"/>
                <w:sz w:val="24"/>
                <w:szCs w:val="24"/>
              </w:rPr>
              <w:t>) подтягивание (</w:t>
            </w:r>
            <w:proofErr w:type="gramStart"/>
            <w:r w:rsidR="00842C73" w:rsidRPr="00B40E6A">
              <w:rPr>
                <w:rFonts w:ascii="Times New Roman" w:hAnsi="Times New Roman" w:cs="Times New Roman"/>
                <w:sz w:val="24"/>
                <w:szCs w:val="24"/>
              </w:rPr>
              <w:t>мал</w:t>
            </w:r>
            <w:proofErr w:type="gramEnd"/>
            <w:r w:rsidR="00842C73" w:rsidRPr="00B40E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42C73" w:rsidRPr="00B40E6A" w:rsidRDefault="00842C73">
            <w:pPr>
              <w:pStyle w:val="18"/>
              <w:ind w:left="318" w:right="-108" w:hanging="284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0E6A">
              <w:rPr>
                <w:rFonts w:ascii="Times New Roman" w:hAnsi="Times New Roman" w:cs="Times New Roman"/>
                <w:sz w:val="24"/>
                <w:szCs w:val="24"/>
              </w:rPr>
              <w:t>Сгибание рук в упоре лежа(дев)</w:t>
            </w:r>
            <w:r w:rsidR="00BA20D0" w:rsidRPr="00B40E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BA20D0" w:rsidRPr="00B40E6A" w:rsidRDefault="00BA20D0">
            <w:pPr>
              <w:tabs>
                <w:tab w:val="left" w:pos="72"/>
              </w:tabs>
              <w:ind w:left="318" w:hanging="284"/>
            </w:pPr>
            <w:r w:rsidRPr="00B40E6A">
              <w:t>3</w:t>
            </w:r>
            <w:r w:rsidR="00842C73" w:rsidRPr="00B40E6A">
              <w:t>) поднима</w:t>
            </w:r>
            <w:r w:rsidRPr="00B40E6A">
              <w:t>ние туловища из положения лежа;</w:t>
            </w:r>
          </w:p>
          <w:p w:rsidR="00842C73" w:rsidRPr="00B40E6A" w:rsidRDefault="00BA20D0">
            <w:pPr>
              <w:tabs>
                <w:tab w:val="left" w:pos="72"/>
              </w:tabs>
              <w:ind w:left="318" w:hanging="284"/>
            </w:pPr>
            <w:r w:rsidRPr="00B40E6A">
              <w:t>4</w:t>
            </w:r>
            <w:r w:rsidR="00842C73" w:rsidRPr="00B40E6A">
              <w:t xml:space="preserve">) наклон вперед из </w:t>
            </w:r>
            <w:proofErr w:type="gramStart"/>
            <w:r w:rsidR="00842C73" w:rsidRPr="00B40E6A">
              <w:t>положения</w:t>
            </w:r>
            <w:proofErr w:type="gramEnd"/>
            <w:r w:rsidR="00842C73" w:rsidRPr="00B40E6A">
              <w:t xml:space="preserve"> стоя на скамье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C73" w:rsidRPr="00B40E6A" w:rsidRDefault="00842C73">
            <w:pPr>
              <w:pStyle w:val="18"/>
              <w:ind w:left="-108"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0E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C73" w:rsidRPr="00B40E6A" w:rsidRDefault="00842C73">
            <w:pPr>
              <w:pStyle w:val="18"/>
              <w:ind w:left="-108"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0E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C73" w:rsidRPr="00B40E6A" w:rsidRDefault="00842C73">
            <w:pPr>
              <w:pStyle w:val="18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ноябрь 202</w:t>
            </w:r>
            <w:r w:rsidR="00B40E6A" w:rsidRPr="00B40E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  <w:p w:rsidR="00842C73" w:rsidRPr="00B40E6A" w:rsidRDefault="00842C73">
            <w:pPr>
              <w:pStyle w:val="18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6A">
              <w:rPr>
                <w:rFonts w:ascii="Times New Roman" w:hAnsi="Times New Roman" w:cs="Times New Roman"/>
                <w:sz w:val="24"/>
                <w:szCs w:val="24"/>
              </w:rPr>
              <w:t xml:space="preserve"> (прыжок в длину с места, подтягивание, отжимания, поднимание туловища, наклон вперед из положения стоя на скамье) </w:t>
            </w:r>
          </w:p>
          <w:p w:rsidR="00842C73" w:rsidRPr="00B40E6A" w:rsidRDefault="00842C73">
            <w:pPr>
              <w:pStyle w:val="18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C73" w:rsidRPr="00B40E6A" w:rsidRDefault="00842C73">
            <w:pPr>
              <w:pStyle w:val="18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0E6A">
              <w:rPr>
                <w:rFonts w:ascii="Times New Roman" w:hAnsi="Times New Roman" w:cs="Times New Roman"/>
                <w:sz w:val="24"/>
                <w:szCs w:val="24"/>
              </w:rPr>
              <w:t>Участвует  вся команда. Зачет по наибольшему количеству баллов у всех участников согласно таблиц</w:t>
            </w:r>
            <w:r w:rsidRPr="00B40E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</w:p>
          <w:p w:rsidR="00842C73" w:rsidRPr="00B40E6A" w:rsidRDefault="00842C73">
            <w:pPr>
              <w:pStyle w:val="18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42C73" w:rsidRPr="00B40E6A" w:rsidRDefault="00842C73">
            <w:pPr>
              <w:pStyle w:val="18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0E6A">
              <w:rPr>
                <w:rFonts w:ascii="Times New Roman" w:hAnsi="Times New Roman" w:cs="Times New Roman"/>
                <w:sz w:val="24"/>
                <w:szCs w:val="24"/>
              </w:rPr>
              <w:t>(Приложение 2)</w:t>
            </w:r>
          </w:p>
          <w:p w:rsidR="00842C73" w:rsidRPr="00B40E6A" w:rsidRDefault="00842C73">
            <w:pPr>
              <w:pStyle w:val="18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C73" w:rsidRPr="00F861BD">
        <w:trPr>
          <w:cantSplit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C73" w:rsidRPr="00B40E6A" w:rsidRDefault="00842C73">
            <w:pPr>
              <w:pStyle w:val="18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0E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C73" w:rsidRPr="00B40E6A" w:rsidRDefault="00842C73">
            <w:pPr>
              <w:tabs>
                <w:tab w:val="left" w:pos="-107"/>
              </w:tabs>
              <w:ind w:left="-107"/>
            </w:pPr>
            <w:r w:rsidRPr="00B40E6A">
              <w:rPr>
                <w:b/>
              </w:rPr>
              <w:t>Теоретический конкурс</w:t>
            </w:r>
          </w:p>
          <w:p w:rsidR="00842C73" w:rsidRPr="00B40E6A" w:rsidRDefault="00842C73">
            <w:pPr>
              <w:tabs>
                <w:tab w:val="left" w:pos="-107"/>
              </w:tabs>
              <w:ind w:left="-107"/>
            </w:pPr>
            <w:r w:rsidRPr="00B40E6A">
              <w:rPr>
                <w:color w:val="000000"/>
              </w:rPr>
              <w:t>- (тест)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C73" w:rsidRPr="00B40E6A" w:rsidRDefault="00842C73">
            <w:pPr>
              <w:pStyle w:val="18"/>
              <w:ind w:left="-108"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0E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C73" w:rsidRPr="00B40E6A" w:rsidRDefault="00842C73">
            <w:pPr>
              <w:pStyle w:val="18"/>
              <w:ind w:left="-108"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0E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C73" w:rsidRPr="00B40E6A" w:rsidRDefault="00B40E6A">
            <w:pPr>
              <w:pStyle w:val="af8"/>
              <w:snapToGrid w:val="0"/>
              <w:spacing w:after="0" w:line="240" w:lineRule="auto"/>
              <w:ind w:left="-13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11-13 февраля</w:t>
            </w:r>
          </w:p>
          <w:p w:rsidR="00842C73" w:rsidRPr="00B40E6A" w:rsidRDefault="00842C73">
            <w:pPr>
              <w:jc w:val="center"/>
              <w:rPr>
                <w:b/>
                <w:color w:val="000000"/>
              </w:rPr>
            </w:pPr>
          </w:p>
          <w:p w:rsidR="00842C73" w:rsidRPr="00B40E6A" w:rsidRDefault="00842C73">
            <w:pPr>
              <w:jc w:val="center"/>
            </w:pPr>
            <w:r w:rsidRPr="00B40E6A">
              <w:rPr>
                <w:b/>
              </w:rPr>
              <w:t xml:space="preserve"> </w:t>
            </w:r>
            <w:r w:rsidR="0072404B" w:rsidRPr="00B40E6A">
              <w:rPr>
                <w:b/>
              </w:rPr>
              <w:t>м</w:t>
            </w:r>
            <w:r w:rsidRPr="00B40E6A">
              <w:rPr>
                <w:b/>
              </w:rPr>
              <w:t>арт</w:t>
            </w:r>
            <w:r w:rsidR="0072404B" w:rsidRPr="00B40E6A">
              <w:rPr>
                <w:b/>
              </w:rPr>
              <w:t xml:space="preserve"> - </w:t>
            </w:r>
          </w:p>
          <w:p w:rsidR="00842C73" w:rsidRDefault="00842C73">
            <w:pPr>
              <w:jc w:val="center"/>
              <w:rPr>
                <w:b/>
              </w:rPr>
            </w:pPr>
            <w:r w:rsidRPr="00B40E6A">
              <w:rPr>
                <w:b/>
              </w:rPr>
              <w:t>202</w:t>
            </w:r>
            <w:r w:rsidR="00B40E6A">
              <w:rPr>
                <w:b/>
              </w:rPr>
              <w:t>5</w:t>
            </w:r>
            <w:r w:rsidR="003D321A" w:rsidRPr="00B40E6A">
              <w:rPr>
                <w:b/>
              </w:rPr>
              <w:t xml:space="preserve"> </w:t>
            </w:r>
            <w:r w:rsidRPr="00B40E6A">
              <w:rPr>
                <w:b/>
              </w:rPr>
              <w:t>года</w:t>
            </w:r>
          </w:p>
          <w:p w:rsidR="007B663A" w:rsidRPr="00D1432A" w:rsidRDefault="007B663A">
            <w:pPr>
              <w:jc w:val="center"/>
            </w:pPr>
            <w:proofErr w:type="gramStart"/>
            <w:r w:rsidRPr="00D1432A">
              <w:t>(«Встречный спринт», «Скакалка», «Футбол»,</w:t>
            </w:r>
            <w:proofErr w:type="gramEnd"/>
          </w:p>
          <w:p w:rsidR="007B663A" w:rsidRPr="00D1432A" w:rsidRDefault="007B663A">
            <w:pPr>
              <w:jc w:val="center"/>
            </w:pPr>
            <w:proofErr w:type="gramStart"/>
            <w:r w:rsidRPr="00D1432A">
              <w:t>«Баскетбол», «Мяч партнеру», «Беговая»)</w:t>
            </w:r>
            <w:proofErr w:type="gramEnd"/>
          </w:p>
          <w:p w:rsidR="00842C73" w:rsidRPr="00B40E6A" w:rsidRDefault="00842C73">
            <w:pPr>
              <w:jc w:val="center"/>
            </w:pPr>
            <w:r w:rsidRPr="00B40E6A">
              <w:rPr>
                <w:b/>
              </w:rPr>
              <w:t xml:space="preserve"> </w:t>
            </w:r>
          </w:p>
          <w:p w:rsidR="00842C73" w:rsidRPr="00B40E6A" w:rsidRDefault="00842C73">
            <w:pPr>
              <w:rPr>
                <w:b/>
              </w:rPr>
            </w:pP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C73" w:rsidRPr="00B40E6A" w:rsidRDefault="00491D34">
            <w:pPr>
              <w:ind w:left="-108" w:right="-108"/>
            </w:pPr>
            <w:r>
              <w:t>П</w:t>
            </w:r>
            <w:r w:rsidR="00842C73" w:rsidRPr="00B40E6A">
              <w:t xml:space="preserve">равильный  ответ </w:t>
            </w:r>
          </w:p>
          <w:p w:rsidR="00842C73" w:rsidRPr="00B40E6A" w:rsidRDefault="00842C73">
            <w:pPr>
              <w:ind w:left="-108" w:right="-108"/>
            </w:pPr>
            <w:r w:rsidRPr="00B40E6A">
              <w:t xml:space="preserve"> 1 балл из 20 предложенных вопросов</w:t>
            </w:r>
          </w:p>
          <w:p w:rsidR="00842C73" w:rsidRPr="00B40E6A" w:rsidRDefault="00842C73">
            <w:pPr>
              <w:ind w:left="-108" w:right="-108"/>
            </w:pPr>
          </w:p>
        </w:tc>
      </w:tr>
      <w:tr w:rsidR="00842C73" w:rsidRPr="00F861BD">
        <w:trPr>
          <w:cantSplit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C73" w:rsidRPr="00AF0074" w:rsidRDefault="00842C73">
            <w:pPr>
              <w:pStyle w:val="18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0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C73" w:rsidRPr="00AF0074" w:rsidRDefault="00B40E6A">
            <w:pPr>
              <w:tabs>
                <w:tab w:val="left" w:pos="-107"/>
              </w:tabs>
              <w:ind w:left="-107"/>
              <w:rPr>
                <w:b/>
              </w:rPr>
            </w:pPr>
            <w:r w:rsidRPr="00AF0074">
              <w:rPr>
                <w:b/>
                <w:color w:val="000000"/>
              </w:rPr>
              <w:t>Подвижные игры</w:t>
            </w:r>
            <w:r w:rsidR="007B663A">
              <w:rPr>
                <w:b/>
                <w:color w:val="000000"/>
              </w:rPr>
              <w:t xml:space="preserve"> (эстафеты)</w:t>
            </w:r>
          </w:p>
          <w:p w:rsidR="00842C73" w:rsidRPr="00AF0074" w:rsidRDefault="00842C73">
            <w:pPr>
              <w:tabs>
                <w:tab w:val="left" w:pos="-107"/>
              </w:tabs>
              <w:ind w:left="-107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C73" w:rsidRPr="00B40E6A" w:rsidRDefault="00842C73">
            <w:pPr>
              <w:pStyle w:val="18"/>
              <w:ind w:left="-108"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C73" w:rsidRPr="00B40E6A" w:rsidRDefault="00842C73">
            <w:pPr>
              <w:pStyle w:val="18"/>
              <w:ind w:left="-108"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C73" w:rsidRPr="00F861BD" w:rsidRDefault="00842C73">
            <w:pPr>
              <w:snapToGrid w:val="0"/>
              <w:rPr>
                <w:color w:val="000000"/>
                <w:highlight w:val="yellow"/>
              </w:rPr>
            </w:pP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C73" w:rsidRPr="00F861BD" w:rsidRDefault="00842C73" w:rsidP="00F0162F">
            <w:pPr>
              <w:ind w:left="-108" w:right="-108"/>
              <w:rPr>
                <w:highlight w:val="yellow"/>
              </w:rPr>
            </w:pPr>
            <w:r w:rsidRPr="00F0162F">
              <w:t xml:space="preserve"> </w:t>
            </w:r>
            <w:r w:rsidR="007B663A" w:rsidRPr="007B663A">
              <w:t>Участвует вся команда.</w:t>
            </w:r>
            <w:r w:rsidR="007B663A">
              <w:t xml:space="preserve"> </w:t>
            </w:r>
            <w:r w:rsidR="00F0162F">
              <w:t>Место команды определяется по наименьшей с</w:t>
            </w:r>
            <w:r w:rsidR="00D1432A">
              <w:t>умме времени всех шести эстафет.</w:t>
            </w:r>
          </w:p>
        </w:tc>
      </w:tr>
      <w:tr w:rsidR="00842C73" w:rsidRPr="00936A02">
        <w:trPr>
          <w:cantSplit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C73" w:rsidRPr="00B40E6A" w:rsidRDefault="00842C73">
            <w:pPr>
              <w:pStyle w:val="18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0E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C73" w:rsidRPr="00B40E6A" w:rsidRDefault="00842C73">
            <w:pPr>
              <w:tabs>
                <w:tab w:val="left" w:pos="-107"/>
              </w:tabs>
              <w:ind w:left="-107"/>
            </w:pPr>
            <w:r w:rsidRPr="00B40E6A">
              <w:rPr>
                <w:b/>
                <w:color w:val="000000"/>
              </w:rPr>
              <w:t>Эстафетный бег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C73" w:rsidRPr="00B40E6A" w:rsidRDefault="00842C73">
            <w:pPr>
              <w:pStyle w:val="18"/>
              <w:ind w:left="-108"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C73" w:rsidRPr="00B40E6A" w:rsidRDefault="00842C73">
            <w:pPr>
              <w:pStyle w:val="18"/>
              <w:ind w:left="-108"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C73" w:rsidRPr="00B40E6A" w:rsidRDefault="00842C73">
            <w:pPr>
              <w:jc w:val="center"/>
            </w:pPr>
            <w:r w:rsidRPr="00B40E6A">
              <w:rPr>
                <w:b/>
              </w:rPr>
              <w:t xml:space="preserve"> апрель</w:t>
            </w:r>
          </w:p>
          <w:p w:rsidR="00842C73" w:rsidRPr="00B40E6A" w:rsidRDefault="00842C73" w:rsidP="00B40E6A">
            <w:pPr>
              <w:jc w:val="center"/>
            </w:pPr>
            <w:r w:rsidRPr="00B40E6A">
              <w:rPr>
                <w:b/>
              </w:rPr>
              <w:t>202</w:t>
            </w:r>
            <w:r w:rsidR="00B40E6A">
              <w:rPr>
                <w:b/>
              </w:rPr>
              <w:t>5</w:t>
            </w:r>
            <w:r w:rsidRPr="00B40E6A">
              <w:rPr>
                <w:b/>
              </w:rPr>
              <w:t xml:space="preserve"> года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C73" w:rsidRPr="00B40E6A" w:rsidRDefault="00F0162F">
            <w:pPr>
              <w:ind w:left="-108" w:right="-108"/>
            </w:pPr>
            <w:r>
              <w:t>Результа</w:t>
            </w:r>
            <w:r w:rsidR="00842C73" w:rsidRPr="00B40E6A">
              <w:t xml:space="preserve">т </w:t>
            </w:r>
            <w:proofErr w:type="gramStart"/>
            <w:r w:rsidR="00842C73" w:rsidRPr="00B40E6A">
              <w:t>фиксируется с точностью до 0,01 сек</w:t>
            </w:r>
            <w:proofErr w:type="gramEnd"/>
          </w:p>
        </w:tc>
      </w:tr>
    </w:tbl>
    <w:p w:rsidR="00842C73" w:rsidRPr="00936A02" w:rsidRDefault="00842C73">
      <w:pPr>
        <w:pStyle w:val="ae"/>
        <w:spacing w:after="0"/>
        <w:ind w:firstLine="540"/>
        <w:jc w:val="both"/>
      </w:pPr>
    </w:p>
    <w:p w:rsidR="00842C73" w:rsidRPr="00936A02" w:rsidRDefault="00842C73">
      <w:pPr>
        <w:pStyle w:val="ae"/>
        <w:spacing w:after="0"/>
        <w:ind w:firstLine="540"/>
        <w:jc w:val="both"/>
      </w:pPr>
      <w:r w:rsidRPr="00936A02">
        <w:rPr>
          <w:i/>
        </w:rPr>
        <w:t xml:space="preserve">Примечание: </w:t>
      </w:r>
      <w:r w:rsidRPr="00936A02">
        <w:rPr>
          <w:i/>
          <w:iCs/>
        </w:rPr>
        <w:t>ответственность за непосредственную организацию соревнований,  назначение главного судьи и формирование ГСК по видам спорта возлагается на руководителей муниципальных бюджетных учреждений, ответственных за проведение вида, в соответствии с п.5.6. Решение о внесении  изменений в программу  принимает главный судья на виде.</w:t>
      </w:r>
    </w:p>
    <w:p w:rsidR="00842C73" w:rsidRPr="00936A02" w:rsidRDefault="00842C73" w:rsidP="003F2EFA">
      <w:pPr>
        <w:ind w:firstLine="540"/>
        <w:jc w:val="center"/>
      </w:pPr>
      <w:r w:rsidRPr="00936A02">
        <w:rPr>
          <w:b/>
          <w:color w:val="000000"/>
        </w:rPr>
        <w:t>6. УСЛОВИЯ ОПРЕДЕЛЕНИЯ ПОБЕДИТЕЛЕЙ.</w:t>
      </w:r>
    </w:p>
    <w:p w:rsidR="00842C73" w:rsidRPr="00AF0074" w:rsidRDefault="00842C73">
      <w:pPr>
        <w:pStyle w:val="ae"/>
        <w:spacing w:after="0"/>
        <w:ind w:firstLine="540"/>
        <w:jc w:val="both"/>
        <w:rPr>
          <w:lang w:val="ru-RU"/>
        </w:rPr>
      </w:pPr>
      <w:r w:rsidRPr="00936A02">
        <w:rPr>
          <w:bCs/>
        </w:rPr>
        <w:t xml:space="preserve">В программу </w:t>
      </w:r>
      <w:r w:rsidRPr="00936A02">
        <w:t xml:space="preserve">«Президентских состязаний» входят </w:t>
      </w:r>
      <w:r w:rsidRPr="00936A02">
        <w:rPr>
          <w:b/>
          <w:bCs/>
        </w:rPr>
        <w:t>виды</w:t>
      </w:r>
      <w:r w:rsidRPr="00936A02">
        <w:rPr>
          <w:bCs/>
        </w:rPr>
        <w:t xml:space="preserve"> для всех класс-команд (спортивное многоборье, тестирование, творческий конкурс, эстафетный бег). </w:t>
      </w:r>
      <w:r w:rsidR="00AF0074">
        <w:rPr>
          <w:lang w:val="ru-RU"/>
        </w:rPr>
        <w:t>В итоговый зачет состязаний включаются 4 вида программ, в которых класс-команда образовательного учреждения показала наилучший результат.</w:t>
      </w:r>
    </w:p>
    <w:p w:rsidR="00BB3A31" w:rsidRPr="00936A02" w:rsidRDefault="00BB3A31" w:rsidP="00BB3A31">
      <w:pPr>
        <w:ind w:firstLine="540"/>
        <w:jc w:val="both"/>
      </w:pPr>
      <w:r w:rsidRPr="00936A02">
        <w:rPr>
          <w:color w:val="000000"/>
        </w:rPr>
        <w:lastRenderedPageBreak/>
        <w:t xml:space="preserve">Команды-победители и призеры муниципального этапа «Президентских состязаний» определяются </w:t>
      </w:r>
      <w:r w:rsidRPr="00936A02">
        <w:t xml:space="preserve">отдельно в </w:t>
      </w:r>
      <w:r w:rsidR="00950855" w:rsidRPr="00936A02">
        <w:t>каждой параллели (</w:t>
      </w:r>
      <w:r w:rsidRPr="00936A02">
        <w:t>5-9 класс</w:t>
      </w:r>
      <w:r w:rsidR="00950855" w:rsidRPr="00936A02">
        <w:t>ы)</w:t>
      </w:r>
      <w:r w:rsidRPr="00936A02">
        <w:t xml:space="preserve"> </w:t>
      </w:r>
      <w:r w:rsidRPr="00936A02">
        <w:rPr>
          <w:color w:val="000000"/>
        </w:rPr>
        <w:t xml:space="preserve">по наименьшей сумме занятых мест по каждому виду программы состязаний в соответствии с Положением </w:t>
      </w:r>
      <w:r w:rsidRPr="00936A02">
        <w:rPr>
          <w:rStyle w:val="a9"/>
          <w:b w:val="0"/>
        </w:rPr>
        <w:t>о Всероссийских спортивных соревнованиях школьников «Президентские состязания» 202</w:t>
      </w:r>
      <w:r w:rsidR="003D321A" w:rsidRPr="00936A02">
        <w:rPr>
          <w:rStyle w:val="a9"/>
          <w:b w:val="0"/>
        </w:rPr>
        <w:t>3</w:t>
      </w:r>
      <w:r w:rsidRPr="00936A02">
        <w:rPr>
          <w:rStyle w:val="a9"/>
          <w:b w:val="0"/>
        </w:rPr>
        <w:t>/202</w:t>
      </w:r>
      <w:r w:rsidR="003D321A" w:rsidRPr="00936A02">
        <w:rPr>
          <w:rStyle w:val="a9"/>
          <w:b w:val="0"/>
        </w:rPr>
        <w:t>4</w:t>
      </w:r>
      <w:r w:rsidRPr="00936A02">
        <w:rPr>
          <w:rStyle w:val="a9"/>
          <w:b w:val="0"/>
        </w:rPr>
        <w:t xml:space="preserve"> учебного года</w:t>
      </w:r>
      <w:r w:rsidRPr="00936A02">
        <w:rPr>
          <w:color w:val="000000"/>
        </w:rPr>
        <w:t xml:space="preserve">. Однако, с учетом </w:t>
      </w:r>
      <w:r w:rsidRPr="00936A02">
        <w:t>СП 3.1/2.4.3598-20 при ухудшении санитарно-эпидемиологической ситуации и отсутствии возможности проведения отдельных видов программы, по решению ГСК, итоги подводятся отдельно по каждому виду программы.</w:t>
      </w:r>
    </w:p>
    <w:p w:rsidR="00842C73" w:rsidRPr="00936A02" w:rsidRDefault="00842C73" w:rsidP="0059505F">
      <w:pPr>
        <w:ind w:firstLine="540"/>
        <w:jc w:val="both"/>
      </w:pPr>
      <w:r w:rsidRPr="00936A02">
        <w:t xml:space="preserve">В случае равенства очков у двух или более класс-команд, преимущество получает класс-команда, </w:t>
      </w:r>
      <w:proofErr w:type="gramStart"/>
      <w:r w:rsidRPr="00936A02">
        <w:t>имеющая</w:t>
      </w:r>
      <w:proofErr w:type="gramEnd"/>
      <w:r w:rsidRPr="00936A02">
        <w:t xml:space="preserve"> наибольшее количество первых, вторых, третьих и т.д. зачетных мест, занятых в 4 видах программы «Президентских состязаний». </w:t>
      </w:r>
      <w:r w:rsidRPr="00936A02">
        <w:rPr>
          <w:color w:val="000000"/>
        </w:rPr>
        <w:t>В случае равенства очков и по вышеуказанному критерию, сравниваются места по видам программы, т.е. вначале №</w:t>
      </w:r>
      <w:proofErr w:type="gramStart"/>
      <w:r w:rsidRPr="00936A02">
        <w:rPr>
          <w:color w:val="000000"/>
        </w:rPr>
        <w:t>п</w:t>
      </w:r>
      <w:proofErr w:type="gramEnd"/>
      <w:r w:rsidRPr="00936A02">
        <w:rPr>
          <w:color w:val="000000"/>
        </w:rPr>
        <w:t>/п.1,2,3,4.</w:t>
      </w:r>
    </w:p>
    <w:p w:rsidR="0059505F" w:rsidRPr="00936A02" w:rsidRDefault="00842C73" w:rsidP="0059505F">
      <w:pPr>
        <w:jc w:val="both"/>
        <w:rPr>
          <w:b/>
          <w:bCs/>
          <w:color w:val="000000"/>
        </w:rPr>
      </w:pPr>
      <w:r w:rsidRPr="00936A02">
        <w:rPr>
          <w:color w:val="000000"/>
        </w:rPr>
        <w:t>Система проведения соревнований по каждому виду спорта определяется ГСК по виду спорта.</w:t>
      </w:r>
      <w:r w:rsidR="0059505F" w:rsidRPr="00936A02">
        <w:rPr>
          <w:color w:val="000000"/>
        </w:rPr>
        <w:t xml:space="preserve"> </w:t>
      </w:r>
    </w:p>
    <w:p w:rsidR="00842C73" w:rsidRPr="00936A02" w:rsidRDefault="00842C73">
      <w:pPr>
        <w:ind w:firstLine="540"/>
        <w:jc w:val="both"/>
      </w:pPr>
    </w:p>
    <w:p w:rsidR="00842C73" w:rsidRPr="00936A02" w:rsidRDefault="00842C73">
      <w:pPr>
        <w:pStyle w:val="af1"/>
        <w:ind w:left="0" w:firstLine="540"/>
        <w:jc w:val="both"/>
      </w:pPr>
      <w:r w:rsidRPr="00936A02">
        <w:rPr>
          <w:color w:val="000000"/>
        </w:rPr>
        <w:t>Протесты принимаются по следующим основаниям:</w:t>
      </w:r>
    </w:p>
    <w:p w:rsidR="00842C73" w:rsidRPr="00936A02" w:rsidRDefault="00842C73">
      <w:pPr>
        <w:pStyle w:val="af1"/>
        <w:ind w:left="0" w:firstLine="540"/>
        <w:jc w:val="both"/>
      </w:pPr>
      <w:r w:rsidRPr="00936A02">
        <w:rPr>
          <w:color w:val="000000"/>
        </w:rPr>
        <w:t>-</w:t>
      </w:r>
      <w:r w:rsidRPr="00936A02">
        <w:rPr>
          <w:color w:val="000000"/>
          <w:lang w:val="ru-RU"/>
        </w:rPr>
        <w:t xml:space="preserve"> </w:t>
      </w:r>
      <w:r w:rsidRPr="00936A02">
        <w:rPr>
          <w:color w:val="000000"/>
        </w:rPr>
        <w:t>отсутствие подтверждения в принадлежности членов команды учебному заведению;</w:t>
      </w:r>
    </w:p>
    <w:p w:rsidR="00842C73" w:rsidRPr="00936A02" w:rsidRDefault="00842C73">
      <w:pPr>
        <w:pStyle w:val="af1"/>
        <w:ind w:left="0" w:firstLine="540"/>
        <w:jc w:val="both"/>
      </w:pPr>
      <w:r w:rsidRPr="00936A02">
        <w:rPr>
          <w:color w:val="000000"/>
        </w:rPr>
        <w:t>- выявление несоответствия возрастным требованиям к участию в отдельных видах программы;</w:t>
      </w:r>
    </w:p>
    <w:p w:rsidR="00842C73" w:rsidRPr="00936A02" w:rsidRDefault="00842C73">
      <w:pPr>
        <w:pStyle w:val="af1"/>
        <w:ind w:left="0" w:firstLine="540"/>
        <w:jc w:val="both"/>
      </w:pPr>
      <w:r w:rsidRPr="00936A02">
        <w:rPr>
          <w:color w:val="000000"/>
        </w:rPr>
        <w:t>- выявление незаявленного или дисквалифицированного участника.</w:t>
      </w:r>
    </w:p>
    <w:p w:rsidR="00842C73" w:rsidRPr="00936A02" w:rsidRDefault="00842C73">
      <w:pPr>
        <w:pStyle w:val="af1"/>
        <w:ind w:left="0" w:firstLine="540"/>
        <w:jc w:val="both"/>
      </w:pPr>
      <w:r w:rsidRPr="00936A02">
        <w:rPr>
          <w:color w:val="000000"/>
        </w:rPr>
        <w:t xml:space="preserve">Протесты подаются в письменном виде на имя главного судьи соревнований по виду программы (игры) официальными представителями ОУ в день проведения, в течение </w:t>
      </w:r>
      <w:r w:rsidRPr="00936A02">
        <w:rPr>
          <w:color w:val="000000"/>
          <w:lang w:val="ru-RU"/>
        </w:rPr>
        <w:t>1</w:t>
      </w:r>
      <w:r w:rsidRPr="00936A02">
        <w:rPr>
          <w:color w:val="000000"/>
        </w:rPr>
        <w:t>0 минут по окончании соревнований.</w:t>
      </w:r>
    </w:p>
    <w:p w:rsidR="00842C73" w:rsidRPr="00936A02" w:rsidRDefault="00842C73">
      <w:pPr>
        <w:pStyle w:val="af1"/>
        <w:ind w:left="0" w:firstLine="540"/>
        <w:jc w:val="both"/>
      </w:pPr>
      <w:r w:rsidRPr="00936A02">
        <w:rPr>
          <w:color w:val="000000"/>
        </w:rPr>
        <w:t>Протест должен быть обоснованным. Решение по протесту принимается главным судьей по виду программы в течение 24-х часов, но не позднее начала следующей игры (состязаний) с участием команды, в отношении которой был подан протест. Решение по протесту фиксируется в протоколе соревнований по виду программы. Несвоевременно поданные протесты не рассматриваются.</w:t>
      </w:r>
    </w:p>
    <w:p w:rsidR="00842C73" w:rsidRPr="00936A02" w:rsidRDefault="00842C73">
      <w:pPr>
        <w:ind w:firstLine="540"/>
        <w:jc w:val="both"/>
      </w:pPr>
      <w:r w:rsidRPr="00936A02">
        <w:rPr>
          <w:color w:val="000000"/>
        </w:rPr>
        <w:t xml:space="preserve">Представитель команды, на состав которой подан протест, обязан предъявить главному судье по виду оригинал паспорта или свидетельства о рождении и справку обучающегося с места учебы, заверенную руководителем ОУ. </w:t>
      </w:r>
    </w:p>
    <w:p w:rsidR="00842C73" w:rsidRPr="00936A02" w:rsidRDefault="00842C73">
      <w:pPr>
        <w:ind w:firstLine="540"/>
        <w:jc w:val="both"/>
      </w:pPr>
      <w:r w:rsidRPr="00936A02">
        <w:rPr>
          <w:color w:val="000000"/>
        </w:rPr>
        <w:t xml:space="preserve">В </w:t>
      </w:r>
      <w:proofErr w:type="gramStart"/>
      <w:r w:rsidRPr="00936A02">
        <w:rPr>
          <w:color w:val="000000"/>
        </w:rPr>
        <w:t>случае</w:t>
      </w:r>
      <w:proofErr w:type="gramEnd"/>
      <w:r w:rsidRPr="00936A02">
        <w:rPr>
          <w:color w:val="000000"/>
        </w:rPr>
        <w:t xml:space="preserve"> непредставления указанных документов, протест подлежит удовлетворению. При удовлетворении протеста команда, нарушившая условия комплектования, </w:t>
      </w:r>
      <w:r w:rsidRPr="00936A02">
        <w:rPr>
          <w:iCs/>
        </w:rPr>
        <w:t xml:space="preserve">не допускается к участию в </w:t>
      </w:r>
      <w:r w:rsidRPr="00936A02">
        <w:rPr>
          <w:color w:val="000000"/>
        </w:rPr>
        <w:t xml:space="preserve">Президентских состязаниях </w:t>
      </w:r>
      <w:r w:rsidRPr="00936A02">
        <w:rPr>
          <w:iCs/>
        </w:rPr>
        <w:t>до конца учебного года, с правом участия вне зачета в отдельных видах.</w:t>
      </w:r>
    </w:p>
    <w:p w:rsidR="00842C73" w:rsidRPr="00936A02" w:rsidRDefault="00842C73">
      <w:pPr>
        <w:ind w:firstLine="540"/>
        <w:jc w:val="both"/>
      </w:pPr>
      <w:r w:rsidRPr="00936A02">
        <w:t xml:space="preserve">Итоговый отчет ГСК, протоколы по виду программы предоставляется в 3-х экземплярах (ответственному секретарю Президентских состязаний и ответственному специалисту Управления </w:t>
      </w:r>
      <w:proofErr w:type="spellStart"/>
      <w:r w:rsidRPr="00936A02">
        <w:t>ФКиС</w:t>
      </w:r>
      <w:proofErr w:type="spellEnd"/>
      <w:r w:rsidRPr="00936A02">
        <w:t>) в течение 5-и дней после окончания вида.</w:t>
      </w:r>
    </w:p>
    <w:p w:rsidR="00842C73" w:rsidRPr="00936A02" w:rsidRDefault="00842C73">
      <w:pPr>
        <w:ind w:firstLine="540"/>
        <w:jc w:val="both"/>
      </w:pPr>
      <w:r w:rsidRPr="00936A02">
        <w:rPr>
          <w:color w:val="000000"/>
        </w:rPr>
        <w:t xml:space="preserve">Итоги проведения каждого вида программы Соревнований размещаются на </w:t>
      </w:r>
      <w:proofErr w:type="gramStart"/>
      <w:r w:rsidR="003D321A" w:rsidRPr="00936A02">
        <w:rPr>
          <w:color w:val="000000"/>
        </w:rPr>
        <w:t>образовательном</w:t>
      </w:r>
      <w:proofErr w:type="gramEnd"/>
      <w:r w:rsidR="003D321A" w:rsidRPr="00936A02">
        <w:rPr>
          <w:color w:val="000000"/>
        </w:rPr>
        <w:t xml:space="preserve"> портал администрации городского округа Тольятти</w:t>
      </w:r>
      <w:r w:rsidRPr="00936A02">
        <w:rPr>
          <w:color w:val="000000"/>
        </w:rPr>
        <w:t xml:space="preserve">: </w:t>
      </w:r>
      <w:hyperlink r:id="rId7" w:history="1">
        <w:r w:rsidRPr="00936A02">
          <w:rPr>
            <w:rStyle w:val="a4"/>
            <w:color w:val="auto"/>
            <w:lang w:val="en-US"/>
          </w:rPr>
          <w:t>do</w:t>
        </w:r>
        <w:r w:rsidRPr="00936A02">
          <w:rPr>
            <w:rStyle w:val="a4"/>
            <w:color w:val="auto"/>
          </w:rPr>
          <w:t>.</w:t>
        </w:r>
        <w:proofErr w:type="spellStart"/>
        <w:r w:rsidRPr="00936A02">
          <w:rPr>
            <w:rStyle w:val="a4"/>
            <w:color w:val="auto"/>
            <w:lang w:val="en-US"/>
          </w:rPr>
          <w:t>tql</w:t>
        </w:r>
        <w:proofErr w:type="spellEnd"/>
        <w:r w:rsidRPr="00936A02">
          <w:rPr>
            <w:rStyle w:val="a4"/>
            <w:color w:val="auto"/>
          </w:rPr>
          <w:t>.</w:t>
        </w:r>
        <w:r w:rsidRPr="00936A02">
          <w:rPr>
            <w:rStyle w:val="a4"/>
            <w:color w:val="auto"/>
            <w:lang w:val="en-US"/>
          </w:rPr>
          <w:t>ru</w:t>
        </w:r>
      </w:hyperlink>
      <w:r w:rsidRPr="00936A02">
        <w:rPr>
          <w:u w:val="single"/>
        </w:rPr>
        <w:t>.</w:t>
      </w:r>
    </w:p>
    <w:p w:rsidR="00842C73" w:rsidRPr="00936A02" w:rsidRDefault="00842C73">
      <w:pPr>
        <w:ind w:firstLine="540"/>
        <w:jc w:val="both"/>
      </w:pPr>
      <w:r w:rsidRPr="00936A02">
        <w:rPr>
          <w:color w:val="000000"/>
        </w:rPr>
        <w:t xml:space="preserve">Победитель муниципального этапа «Президентских состязаний» получает право на участие в областном этапе «Президентских состязаний». </w:t>
      </w:r>
    </w:p>
    <w:p w:rsidR="00842C73" w:rsidRPr="00936A02" w:rsidRDefault="00842C73">
      <w:pPr>
        <w:ind w:firstLine="540"/>
        <w:jc w:val="both"/>
      </w:pPr>
      <w:r w:rsidRPr="00936A02">
        <w:t xml:space="preserve">Оформление соответствующей документации (приказ, заявка, карточка участника,  медицинский допуск учащихся и др.) в соответствии с положением о проведении </w:t>
      </w:r>
      <w:proofErr w:type="gramStart"/>
      <w:r w:rsidRPr="00936A02">
        <w:t>областных</w:t>
      </w:r>
      <w:proofErr w:type="gramEnd"/>
      <w:r w:rsidRPr="00936A02">
        <w:t xml:space="preserve"> о </w:t>
      </w:r>
      <w:r w:rsidRPr="00936A02">
        <w:rPr>
          <w:color w:val="000000"/>
        </w:rPr>
        <w:t xml:space="preserve">Президентских состязаниях </w:t>
      </w:r>
      <w:r w:rsidRPr="00936A02">
        <w:t xml:space="preserve">среди учащихся общеобразовательных учреждений возлагается на </w:t>
      </w:r>
      <w:r w:rsidR="003D321A" w:rsidRPr="00936A02">
        <w:t>руководителей</w:t>
      </w:r>
      <w:r w:rsidRPr="00936A02">
        <w:t xml:space="preserve"> МБУ.</w:t>
      </w:r>
    </w:p>
    <w:p w:rsidR="003F2EFA" w:rsidRPr="00936A02" w:rsidRDefault="003F2EFA">
      <w:pPr>
        <w:jc w:val="center"/>
        <w:rPr>
          <w:b/>
          <w:bCs/>
          <w:color w:val="000000"/>
        </w:rPr>
      </w:pPr>
    </w:p>
    <w:p w:rsidR="00842C73" w:rsidRPr="00936A02" w:rsidRDefault="00842C73">
      <w:pPr>
        <w:jc w:val="center"/>
      </w:pPr>
      <w:r w:rsidRPr="00936A02">
        <w:rPr>
          <w:b/>
          <w:bCs/>
          <w:color w:val="000000"/>
        </w:rPr>
        <w:t>7. НАГРАЖДЕНИЕ</w:t>
      </w:r>
    </w:p>
    <w:p w:rsidR="00842C73" w:rsidRPr="00936A02" w:rsidRDefault="00842C73">
      <w:pPr>
        <w:ind w:firstLine="540"/>
        <w:jc w:val="both"/>
      </w:pPr>
      <w:r w:rsidRPr="00936A02">
        <w:rPr>
          <w:color w:val="000000"/>
        </w:rPr>
        <w:t>Команды МБУ, занявшие в видах программы «Президентских состязаний» 1-3 место, награждаются дипломами.</w:t>
      </w:r>
    </w:p>
    <w:p w:rsidR="00842C73" w:rsidRPr="00936A02" w:rsidRDefault="00842C73">
      <w:pPr>
        <w:ind w:right="113" w:firstLine="540"/>
        <w:jc w:val="both"/>
      </w:pPr>
      <w:r w:rsidRPr="00936A02">
        <w:rPr>
          <w:color w:val="000000"/>
        </w:rPr>
        <w:t xml:space="preserve">Класс-команды МБУ, </w:t>
      </w:r>
      <w:proofErr w:type="gramStart"/>
      <w:r w:rsidRPr="00936A02">
        <w:rPr>
          <w:color w:val="000000"/>
        </w:rPr>
        <w:t>занявшие</w:t>
      </w:r>
      <w:proofErr w:type="gramEnd"/>
      <w:r w:rsidRPr="00936A02">
        <w:rPr>
          <w:color w:val="000000"/>
        </w:rPr>
        <w:t xml:space="preserve"> в каждой из участвующих параллелей 1-3 место в итоговом зачете муниципального этапа «Президентских состязаний», награждаются дипломами. </w:t>
      </w:r>
    </w:p>
    <w:p w:rsidR="00842C73" w:rsidRPr="00936A02" w:rsidRDefault="00842C73">
      <w:pPr>
        <w:ind w:right="113" w:firstLine="540"/>
        <w:jc w:val="both"/>
      </w:pPr>
      <w:r w:rsidRPr="00936A02">
        <w:lastRenderedPageBreak/>
        <w:t xml:space="preserve">Участники команд МБУ, занявшие по итогам </w:t>
      </w:r>
      <w:r w:rsidRPr="00936A02">
        <w:rPr>
          <w:color w:val="000000"/>
        </w:rPr>
        <w:t xml:space="preserve">«Президентских состязаний» </w:t>
      </w:r>
      <w:r w:rsidRPr="00936A02">
        <w:t>1 место, награждаются грамотами</w:t>
      </w:r>
      <w:r w:rsidR="00AF0074">
        <w:t>, организаторы соревнований и представители команд – благодарственными письмами.</w:t>
      </w:r>
    </w:p>
    <w:p w:rsidR="00842C73" w:rsidRPr="00936A02" w:rsidRDefault="00842C73">
      <w:pPr>
        <w:jc w:val="center"/>
        <w:rPr>
          <w:b/>
          <w:color w:val="000000"/>
        </w:rPr>
      </w:pPr>
    </w:p>
    <w:p w:rsidR="00842C73" w:rsidRPr="00936A02" w:rsidRDefault="00842C73">
      <w:pPr>
        <w:jc w:val="center"/>
      </w:pPr>
      <w:r w:rsidRPr="00936A02">
        <w:rPr>
          <w:b/>
          <w:color w:val="000000"/>
        </w:rPr>
        <w:t>8. УСЛОВИЯ ФИНАНСИРОВАНИЯ</w:t>
      </w:r>
    </w:p>
    <w:p w:rsidR="00842C73" w:rsidRPr="00936A02" w:rsidRDefault="00842C73">
      <w:pPr>
        <w:jc w:val="both"/>
      </w:pPr>
      <w:r w:rsidRPr="00936A02">
        <w:rPr>
          <w:color w:val="000000"/>
        </w:rPr>
        <w:tab/>
        <w:t>Организация, проведение соревнований Президентских состязаний осуществляется за счет средств муниципальных бюджетных учреждений, ответственных за организацию и проведение видов программы «Президентских состязаний» (согласно Таблиц</w:t>
      </w:r>
      <w:r w:rsidR="00BA20D0">
        <w:rPr>
          <w:color w:val="000000"/>
        </w:rPr>
        <w:t>е</w:t>
      </w:r>
      <w:r w:rsidRPr="00936A02">
        <w:rPr>
          <w:color w:val="000000"/>
        </w:rPr>
        <w:t xml:space="preserve"> № 1). </w:t>
      </w:r>
    </w:p>
    <w:p w:rsidR="00842C73" w:rsidRPr="00936A02" w:rsidRDefault="00842C73">
      <w:pPr>
        <w:pStyle w:val="af1"/>
        <w:ind w:left="0"/>
        <w:jc w:val="center"/>
      </w:pPr>
    </w:p>
    <w:p w:rsidR="00842C73" w:rsidRPr="00936A02" w:rsidRDefault="00842C73">
      <w:pPr>
        <w:pStyle w:val="af1"/>
        <w:ind w:left="0"/>
        <w:jc w:val="center"/>
      </w:pPr>
      <w:r w:rsidRPr="00936A02">
        <w:rPr>
          <w:b/>
          <w:color w:val="000000"/>
        </w:rPr>
        <w:t>9. ЗАЯВКИ НА УЧАСТИЕ</w:t>
      </w:r>
    </w:p>
    <w:p w:rsidR="00842C73" w:rsidRPr="00936A02" w:rsidRDefault="00842C73">
      <w:pPr>
        <w:ind w:firstLine="540"/>
        <w:jc w:val="both"/>
      </w:pPr>
      <w:r w:rsidRPr="00936A02">
        <w:t xml:space="preserve">Заявки заполняются по форме (Приложение № 1 к настоящему Положению), должны быть заверены медицинским работником </w:t>
      </w:r>
      <w:r w:rsidR="00F0162F">
        <w:t xml:space="preserve">(кроме теоретического конкурса) </w:t>
      </w:r>
      <w:r w:rsidRPr="00936A02">
        <w:t xml:space="preserve">и подписаны директором ОУ. </w:t>
      </w:r>
    </w:p>
    <w:p w:rsidR="00842C73" w:rsidRPr="00936A02" w:rsidRDefault="00842C73">
      <w:pPr>
        <w:ind w:firstLine="540"/>
        <w:jc w:val="both"/>
      </w:pPr>
      <w:r w:rsidRPr="00936A02">
        <w:t xml:space="preserve">К заявке прилагается: </w:t>
      </w:r>
      <w:r w:rsidRPr="00936A02">
        <w:rPr>
          <w:color w:val="000000"/>
        </w:rPr>
        <w:t xml:space="preserve">копия приказа по ОУ об участии команды в «Президентских состязаниях» и назначении представителя команды ОУ, с возложением на него ответственности за безопасность учащихся в пути следования к месту проведения соревнований и обратно. Приказ готовится на каждый вид соревнований (с указанием  списочного состава команды). </w:t>
      </w:r>
    </w:p>
    <w:p w:rsidR="00842C73" w:rsidRPr="00936A02" w:rsidRDefault="00842C73">
      <w:pPr>
        <w:pStyle w:val="af1"/>
        <w:ind w:left="0"/>
        <w:jc w:val="center"/>
        <w:rPr>
          <w:b/>
          <w:color w:val="000000"/>
          <w:lang w:val="ru-RU"/>
        </w:rPr>
      </w:pPr>
    </w:p>
    <w:p w:rsidR="00842C73" w:rsidRPr="00936A02" w:rsidRDefault="00842C73" w:rsidP="003F2EFA">
      <w:pPr>
        <w:pStyle w:val="af1"/>
        <w:ind w:left="0"/>
        <w:jc w:val="center"/>
        <w:rPr>
          <w:lang w:val="ru-RU"/>
        </w:rPr>
      </w:pPr>
      <w:r w:rsidRPr="00936A02">
        <w:rPr>
          <w:b/>
          <w:color w:val="000000"/>
        </w:rPr>
        <w:t>10. ОБЕСПЕЧЕНИЕ БЕЗОПАСНОСТИ УЧАСТНИКОВ И ЗРИТЕЛЕЙ</w:t>
      </w:r>
    </w:p>
    <w:p w:rsidR="00842C73" w:rsidRPr="00936A02" w:rsidRDefault="00842C73">
      <w:pPr>
        <w:ind w:firstLine="540"/>
        <w:jc w:val="both"/>
      </w:pPr>
      <w:r w:rsidRPr="00936A02">
        <w:rPr>
          <w:color w:val="000000"/>
        </w:rPr>
        <w:t>Обеспечение безопасности жизни и здоровья учащихся осуществляется в соответствии с Федеральным законом от 03.07.2016 № 273-ФЗ «Об образовании в Российской федерации». Организация мероприятий по обес</w:t>
      </w:r>
      <w:r w:rsidR="003F2EFA" w:rsidRPr="00936A02">
        <w:rPr>
          <w:color w:val="000000"/>
        </w:rPr>
        <w:t>печению безопасности участников</w:t>
      </w:r>
      <w:r w:rsidRPr="00936A02">
        <w:rPr>
          <w:color w:val="000000"/>
        </w:rPr>
        <w:t xml:space="preserve"> осуществляется в соответствии с требованиями, предусмотренными правилами соревнований, возлагается на руководителей муниципальных бюджетных учреждений, ответственных за организацию проведения соревнований и назначенных ими главных судей по видам программы. </w:t>
      </w:r>
    </w:p>
    <w:p w:rsidR="00842C73" w:rsidRPr="00936A02" w:rsidRDefault="00842C73">
      <w:pPr>
        <w:ind w:right="71" w:firstLine="567"/>
        <w:jc w:val="both"/>
      </w:pPr>
      <w:r w:rsidRPr="00936A02">
        <w:t>Оказание медицинской помощи осуществляется в соответствии с приказом Министерства здравоохра</w:t>
      </w:r>
      <w:r w:rsidR="00084B0A" w:rsidRPr="00936A02">
        <w:t xml:space="preserve">нения РФ от 23.10.2020 № 1144н </w:t>
      </w:r>
      <w:r w:rsidRPr="00936A02">
        <w:t>«О порядке организации оказания медицинской помощи лицам, занимающимся физической культурой и спортом».</w:t>
      </w:r>
    </w:p>
    <w:p w:rsidR="00842C73" w:rsidRPr="00936A02" w:rsidRDefault="00842C73">
      <w:pPr>
        <w:ind w:right="71" w:firstLine="567"/>
        <w:jc w:val="both"/>
      </w:pPr>
      <w:r w:rsidRPr="00936A02">
        <w:rPr>
          <w:color w:val="000000"/>
        </w:rPr>
        <w:t xml:space="preserve">Безопасность в пути следования к месту проведения соревнований и обратно, соблюдение мер безопасности участниками команд ОУ в период проведения соревнований возлагается на представителей команд ОУ. </w:t>
      </w:r>
    </w:p>
    <w:p w:rsidR="00842C73" w:rsidRPr="00936A02" w:rsidRDefault="00842C73">
      <w:pPr>
        <w:pStyle w:val="msonormalmrcssattr"/>
        <w:spacing w:before="0" w:after="0"/>
        <w:ind w:right="71" w:firstLine="567"/>
        <w:jc w:val="both"/>
      </w:pPr>
      <w:r w:rsidRPr="00936A02">
        <w:rPr>
          <w:color w:val="000000"/>
        </w:rPr>
        <w:t>Ответственный судья на объекте в целях безопасности имеет право удалить болельщиков команды, а также участников соревнований и их представителя, допустивших неспортивное поведение к другим участникам (представителям) команд, болельщикам и ГСК.</w:t>
      </w:r>
    </w:p>
    <w:p w:rsidR="00842C73" w:rsidRPr="00936A02" w:rsidRDefault="00842C73">
      <w:pPr>
        <w:ind w:right="71" w:firstLine="567"/>
        <w:jc w:val="both"/>
        <w:rPr>
          <w:rFonts w:eastAsia="Batang"/>
          <w:b/>
          <w:color w:val="000000"/>
          <w:lang w:eastAsia="ko-KR"/>
        </w:rPr>
      </w:pPr>
    </w:p>
    <w:p w:rsidR="00842C73" w:rsidRPr="00936A02" w:rsidRDefault="00842C73">
      <w:pPr>
        <w:pStyle w:val="af1"/>
        <w:ind w:left="0"/>
        <w:jc w:val="center"/>
        <w:rPr>
          <w:b/>
          <w:color w:val="000000"/>
          <w:lang w:val="ru-RU"/>
        </w:rPr>
      </w:pPr>
    </w:p>
    <w:p w:rsidR="00842C73" w:rsidRPr="00936A02" w:rsidRDefault="00842C73">
      <w:pPr>
        <w:pStyle w:val="af1"/>
        <w:ind w:left="0"/>
        <w:jc w:val="center"/>
      </w:pPr>
      <w:r w:rsidRPr="00936A02">
        <w:rPr>
          <w:b/>
          <w:color w:val="000000"/>
        </w:rPr>
        <w:t>1</w:t>
      </w:r>
      <w:r w:rsidR="00084B0A" w:rsidRPr="00936A02">
        <w:rPr>
          <w:b/>
          <w:color w:val="000000"/>
          <w:lang w:val="ru-RU"/>
        </w:rPr>
        <w:t>1</w:t>
      </w:r>
      <w:r w:rsidRPr="00936A02">
        <w:rPr>
          <w:b/>
          <w:color w:val="000000"/>
        </w:rPr>
        <w:t>. СТАРТОВЫЕ ВЗНОСЫ</w:t>
      </w:r>
    </w:p>
    <w:p w:rsidR="00842C73" w:rsidRPr="00936A02" w:rsidRDefault="00842C73">
      <w:pPr>
        <w:pStyle w:val="af1"/>
        <w:ind w:left="0" w:firstLine="540"/>
      </w:pPr>
      <w:r w:rsidRPr="00936A02">
        <w:rPr>
          <w:color w:val="000000"/>
        </w:rPr>
        <w:t>Стартовые взносы не предусмотрены.</w:t>
      </w:r>
    </w:p>
    <w:p w:rsidR="00842C73" w:rsidRPr="00936A02" w:rsidRDefault="00842C73">
      <w:pPr>
        <w:jc w:val="center"/>
        <w:rPr>
          <w:b/>
          <w:color w:val="000000"/>
        </w:rPr>
      </w:pPr>
    </w:p>
    <w:p w:rsidR="00842C73" w:rsidRPr="00936A02" w:rsidRDefault="00842C73">
      <w:pPr>
        <w:jc w:val="center"/>
      </w:pPr>
      <w:r w:rsidRPr="00936A02">
        <w:rPr>
          <w:b/>
        </w:rPr>
        <w:t>Положение является официальным приглашением к участию</w:t>
      </w:r>
    </w:p>
    <w:p w:rsidR="00842C73" w:rsidRPr="00936A02" w:rsidRDefault="00842C73">
      <w:pPr>
        <w:jc w:val="center"/>
      </w:pPr>
      <w:r w:rsidRPr="00936A02">
        <w:rPr>
          <w:b/>
        </w:rPr>
        <w:t>в м</w:t>
      </w:r>
      <w:r w:rsidRPr="00936A02">
        <w:rPr>
          <w:b/>
          <w:color w:val="000000"/>
          <w:lang w:eastAsia="ru-RU"/>
        </w:rPr>
        <w:t>униципальном этапе Всероссийских спортивных соревнований школьников «Президентские состязания» 202</w:t>
      </w:r>
      <w:r w:rsidR="00F0162F">
        <w:rPr>
          <w:b/>
          <w:color w:val="000000"/>
          <w:lang w:eastAsia="ru-RU"/>
        </w:rPr>
        <w:t>4</w:t>
      </w:r>
      <w:r w:rsidRPr="00936A02">
        <w:rPr>
          <w:b/>
          <w:color w:val="000000"/>
          <w:lang w:eastAsia="ru-RU"/>
        </w:rPr>
        <w:t>-202</w:t>
      </w:r>
      <w:r w:rsidR="00F0162F">
        <w:rPr>
          <w:b/>
          <w:color w:val="000000"/>
          <w:lang w:eastAsia="ru-RU"/>
        </w:rPr>
        <w:t>5</w:t>
      </w:r>
      <w:r w:rsidRPr="00936A02">
        <w:rPr>
          <w:b/>
          <w:color w:val="000000"/>
          <w:lang w:eastAsia="ru-RU"/>
        </w:rPr>
        <w:t xml:space="preserve"> учебного года</w:t>
      </w:r>
    </w:p>
    <w:p w:rsidR="00842C73" w:rsidRPr="00936A02" w:rsidRDefault="00936A02">
      <w:pPr>
        <w:jc w:val="center"/>
      </w:pPr>
      <w:r>
        <w:rPr>
          <w:b/>
          <w:color w:val="000000"/>
          <w:lang w:eastAsia="ru-RU"/>
        </w:rPr>
        <w:t xml:space="preserve"> в городском округе </w:t>
      </w:r>
      <w:r w:rsidRPr="00936A02">
        <w:rPr>
          <w:b/>
          <w:color w:val="000000"/>
          <w:lang w:eastAsia="ru-RU"/>
        </w:rPr>
        <w:t>То</w:t>
      </w:r>
      <w:r w:rsidR="00842C73" w:rsidRPr="00936A02">
        <w:rPr>
          <w:b/>
          <w:color w:val="000000"/>
          <w:lang w:eastAsia="ru-RU"/>
        </w:rPr>
        <w:t>льятти</w:t>
      </w:r>
    </w:p>
    <w:sectPr w:rsidR="00842C73" w:rsidRPr="00936A02">
      <w:pgSz w:w="11906" w:h="16838"/>
      <w:pgMar w:top="1134" w:right="850" w:bottom="1134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altName w:val="Arial Unicode MS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>
        <w:rFonts w:cs="Times New Roman" w:hint="default"/>
        <w:b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0"/>
        </w:tabs>
        <w:ind w:left="863" w:hanging="360"/>
      </w:pPr>
      <w:rPr>
        <w:rFonts w:ascii="Symbol" w:hAnsi="Symbol" w:cs="Symbol" w:hint="default"/>
        <w:color w:val="000000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cs="Times New Roman"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252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10D0"/>
    <w:rsid w:val="00084B0A"/>
    <w:rsid w:val="001D4EFB"/>
    <w:rsid w:val="002A79D7"/>
    <w:rsid w:val="002D1C8A"/>
    <w:rsid w:val="003D321A"/>
    <w:rsid w:val="003D4629"/>
    <w:rsid w:val="003E108B"/>
    <w:rsid w:val="003F2EFA"/>
    <w:rsid w:val="00404B37"/>
    <w:rsid w:val="00491D34"/>
    <w:rsid w:val="005044F8"/>
    <w:rsid w:val="0059505F"/>
    <w:rsid w:val="0064767F"/>
    <w:rsid w:val="006656E1"/>
    <w:rsid w:val="006B0C7E"/>
    <w:rsid w:val="0070643E"/>
    <w:rsid w:val="0072404B"/>
    <w:rsid w:val="007B663A"/>
    <w:rsid w:val="00842C73"/>
    <w:rsid w:val="00936A02"/>
    <w:rsid w:val="00950855"/>
    <w:rsid w:val="0099297A"/>
    <w:rsid w:val="00A71842"/>
    <w:rsid w:val="00A810D0"/>
    <w:rsid w:val="00AF0074"/>
    <w:rsid w:val="00B40E6A"/>
    <w:rsid w:val="00BA20D0"/>
    <w:rsid w:val="00BB3A31"/>
    <w:rsid w:val="00BF57CD"/>
    <w:rsid w:val="00D1432A"/>
    <w:rsid w:val="00D7529B"/>
    <w:rsid w:val="00D82A9C"/>
    <w:rsid w:val="00F0162F"/>
    <w:rsid w:val="00F074C1"/>
    <w:rsid w:val="00F14B3E"/>
    <w:rsid w:val="00F272FB"/>
    <w:rsid w:val="00F63373"/>
    <w:rsid w:val="00F8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widowControl/>
      <w:numPr>
        <w:numId w:val="1"/>
      </w:numPr>
      <w:suppressAutoHyphens w:val="0"/>
      <w:ind w:left="360"/>
      <w:outlineLvl w:val="0"/>
    </w:pPr>
    <w:rPr>
      <w:rFonts w:ascii="Cambria" w:hAnsi="Cambria" w:cs="Cambria"/>
      <w:b/>
      <w:bCs/>
      <w:kern w:val="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 w:hint="default"/>
      <w:b/>
      <w:sz w:val="28"/>
      <w:szCs w:val="28"/>
    </w:rPr>
  </w:style>
  <w:style w:type="character" w:customStyle="1" w:styleId="WW8Num2z1">
    <w:name w:val="WW8Num2z1"/>
    <w:rPr>
      <w:rFonts w:cs="Times New Roman" w:hint="default"/>
      <w:b/>
    </w:rPr>
  </w:style>
  <w:style w:type="character" w:customStyle="1" w:styleId="WW8Num3z0">
    <w:name w:val="WW8Num3z0"/>
    <w:rPr>
      <w:rFonts w:ascii="Symbol" w:hAnsi="Symbol" w:cs="Symbol" w:hint="default"/>
      <w:color w:val="000000"/>
      <w:sz w:val="28"/>
      <w:szCs w:val="28"/>
    </w:rPr>
  </w:style>
  <w:style w:type="character" w:customStyle="1" w:styleId="WW8Num4z0">
    <w:name w:val="WW8Num4z0"/>
    <w:rPr>
      <w:rFonts w:cs="Times New Roman" w:hint="default"/>
    </w:rPr>
  </w:style>
  <w:style w:type="character" w:customStyle="1" w:styleId="WW8Num5z0">
    <w:name w:val="WW8Num5z0"/>
    <w:rPr>
      <w:rFonts w:cs="Times New Roman" w:hint="default"/>
      <w:sz w:val="28"/>
      <w:szCs w:val="28"/>
    </w:rPr>
  </w:style>
  <w:style w:type="character" w:customStyle="1" w:styleId="WW8Num6z0">
    <w:name w:val="WW8Num6z0"/>
    <w:rPr>
      <w:rFonts w:hint="default"/>
    </w:rPr>
  </w:style>
  <w:style w:type="character" w:customStyle="1" w:styleId="2">
    <w:name w:val="Основной шрифт абзаца2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cs="Times New Roman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OpenSymbol" w:hAnsi="OpenSymbol" w:cs="OpenSymbol"/>
      <w:sz w:val="20"/>
    </w:rPr>
  </w:style>
  <w:style w:type="character" w:customStyle="1" w:styleId="WW8Num13z0">
    <w:name w:val="WW8Num13z0"/>
    <w:rPr>
      <w:rFonts w:ascii="Symbol" w:hAnsi="Symbol" w:cs="Symbol"/>
      <w:sz w:val="20"/>
    </w:rPr>
  </w:style>
  <w:style w:type="character" w:customStyle="1" w:styleId="WW8Num13z1">
    <w:name w:val="WW8Num13z1"/>
    <w:rPr>
      <w:rFonts w:ascii="OpenSymbol" w:hAnsi="OpenSymbol" w:cs="OpenSymbol"/>
      <w:sz w:val="20"/>
    </w:rPr>
  </w:style>
  <w:style w:type="character" w:customStyle="1" w:styleId="WW8Num14z0">
    <w:name w:val="WW8Num14z0"/>
    <w:rPr>
      <w:rFonts w:ascii="Symbol" w:hAnsi="Symbol" w:cs="Symbol"/>
      <w:sz w:val="20"/>
    </w:rPr>
  </w:style>
  <w:style w:type="character" w:customStyle="1" w:styleId="WW8Num14z1">
    <w:name w:val="WW8Num14z1"/>
    <w:rPr>
      <w:rFonts w:ascii="OpenSymbol" w:hAnsi="OpenSymbol" w:cs="OpenSymbol"/>
      <w:sz w:val="20"/>
    </w:rPr>
  </w:style>
  <w:style w:type="character" w:customStyle="1" w:styleId="WW8Num15z0">
    <w:name w:val="WW8Num15z0"/>
    <w:rPr>
      <w:rFonts w:ascii="Symbol" w:hAnsi="Symbol" w:cs="Symbol"/>
      <w:sz w:val="20"/>
    </w:rPr>
  </w:style>
  <w:style w:type="character" w:customStyle="1" w:styleId="WW8Num15z1">
    <w:name w:val="WW8Num15z1"/>
    <w:rPr>
      <w:rFonts w:ascii="OpenSymbol" w:hAnsi="OpenSymbol" w:cs="OpenSymbol"/>
      <w:sz w:val="20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OpenSymbol" w:hAnsi="OpenSymbol" w:cs="OpenSymbol"/>
    </w:rPr>
  </w:style>
  <w:style w:type="character" w:customStyle="1" w:styleId="WW8Num17z0">
    <w:name w:val="WW8Num17z0"/>
    <w:rPr>
      <w:rFonts w:ascii="Symbol" w:hAnsi="Symbol" w:cs="Symbol"/>
      <w:sz w:val="20"/>
    </w:rPr>
  </w:style>
  <w:style w:type="character" w:customStyle="1" w:styleId="WW8Num17z1">
    <w:name w:val="WW8Num17z1"/>
    <w:rPr>
      <w:rFonts w:ascii="OpenSymbol" w:hAnsi="OpenSymbol" w:cs="OpenSymbol"/>
    </w:rPr>
  </w:style>
  <w:style w:type="character" w:customStyle="1" w:styleId="WW8Num18z0">
    <w:name w:val="WW8Num18z0"/>
    <w:rPr>
      <w:rFonts w:ascii="Symbol" w:hAnsi="Symbol" w:cs="Symbol"/>
      <w:sz w:val="20"/>
    </w:rPr>
  </w:style>
  <w:style w:type="character" w:customStyle="1" w:styleId="WW8Num18z1">
    <w:name w:val="WW8Num18z1"/>
    <w:rPr>
      <w:rFonts w:ascii="OpenSymbol" w:hAnsi="OpenSymbol" w:cs="OpenSymbol"/>
      <w:sz w:val="20"/>
    </w:rPr>
  </w:style>
  <w:style w:type="character" w:customStyle="1" w:styleId="WW8Num19z0">
    <w:name w:val="WW8Num19z0"/>
    <w:rPr>
      <w:rFonts w:ascii="Symbol" w:hAnsi="Symbol" w:cs="Symbol"/>
      <w:sz w:val="20"/>
    </w:rPr>
  </w:style>
  <w:style w:type="character" w:customStyle="1" w:styleId="WW8Num19z1">
    <w:name w:val="WW8Num19z1"/>
    <w:rPr>
      <w:rFonts w:ascii="OpenSymbol" w:hAnsi="OpenSymbol" w:cs="OpenSymbol"/>
      <w:sz w:val="20"/>
    </w:rPr>
  </w:style>
  <w:style w:type="character" w:customStyle="1" w:styleId="WW8Num20z0">
    <w:name w:val="WW8Num20z0"/>
    <w:rPr>
      <w:rFonts w:ascii="Symbol" w:hAnsi="Symbol" w:cs="Symbol"/>
      <w:sz w:val="20"/>
    </w:rPr>
  </w:style>
  <w:style w:type="character" w:customStyle="1" w:styleId="WW8Num21z0">
    <w:name w:val="WW8Num21z0"/>
    <w:rPr>
      <w:rFonts w:ascii="Symbol" w:hAnsi="Symbol" w:cs="Symbol"/>
      <w:sz w:val="20"/>
    </w:rPr>
  </w:style>
  <w:style w:type="character" w:customStyle="1" w:styleId="WW8Num22z0">
    <w:name w:val="WW8Num22z0"/>
    <w:rPr>
      <w:rFonts w:ascii="Symbol" w:hAnsi="Symbol" w:cs="Symbol"/>
      <w:sz w:val="20"/>
    </w:rPr>
  </w:style>
  <w:style w:type="character" w:customStyle="1" w:styleId="WW8Num23z0">
    <w:name w:val="WW8Num23z0"/>
    <w:rPr>
      <w:rFonts w:ascii="Symbol" w:hAnsi="Symbol" w:cs="Symbol"/>
      <w:sz w:val="20"/>
    </w:rPr>
  </w:style>
  <w:style w:type="character" w:customStyle="1" w:styleId="WW8Num24z0">
    <w:name w:val="WW8Num24z0"/>
    <w:rPr>
      <w:rFonts w:ascii="Symbol" w:hAnsi="Symbol" w:cs="Symbol"/>
      <w:sz w:val="20"/>
    </w:rPr>
  </w:style>
  <w:style w:type="character" w:customStyle="1" w:styleId="WW8Num25z0">
    <w:name w:val="WW8Num25z0"/>
    <w:rPr>
      <w:rFonts w:ascii="Symbol" w:hAnsi="Symbol" w:cs="Symbol"/>
      <w:sz w:val="20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6z0">
    <w:name w:val="WW8Num36z0"/>
    <w:rPr>
      <w:rFonts w:cs="Times New Roman" w:hint="default"/>
    </w:rPr>
  </w:style>
  <w:style w:type="character" w:customStyle="1" w:styleId="WW8Num36z1">
    <w:name w:val="WW8Num36z1"/>
    <w:rPr>
      <w:rFonts w:cs="Times New Roman"/>
    </w:rPr>
  </w:style>
  <w:style w:type="character" w:customStyle="1" w:styleId="WW8Num37z0">
    <w:name w:val="WW8Num37z0"/>
    <w:rPr>
      <w:rFonts w:ascii="Symbol" w:hAnsi="Symbol" w:cs="Symbol" w:hint="default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8z0">
    <w:name w:val="WW8Num38z0"/>
    <w:rPr>
      <w:rFonts w:cs="Times New Roman" w:hint="default"/>
      <w:b/>
      <w:sz w:val="28"/>
      <w:szCs w:val="28"/>
    </w:rPr>
  </w:style>
  <w:style w:type="character" w:customStyle="1" w:styleId="WW8Num38z1">
    <w:name w:val="WW8Num38z1"/>
    <w:rPr>
      <w:rFonts w:cs="Times New Roman" w:hint="default"/>
      <w:b/>
    </w:rPr>
  </w:style>
  <w:style w:type="character" w:customStyle="1" w:styleId="WW8Num39z0">
    <w:name w:val="WW8Num39z0"/>
    <w:rPr>
      <w:rFonts w:ascii="Symbol" w:hAnsi="Symbol" w:cs="Symbol" w:hint="default"/>
      <w:color w:val="000000"/>
      <w:sz w:val="28"/>
      <w:szCs w:val="28"/>
    </w:rPr>
  </w:style>
  <w:style w:type="character" w:customStyle="1" w:styleId="WW8Num39z1">
    <w:name w:val="WW8Num39z1"/>
    <w:rPr>
      <w:rFonts w:ascii="Courier New" w:hAnsi="Courier New" w:cs="Courier New" w:hint="default"/>
    </w:rPr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40z0">
    <w:name w:val="WW8Num40z0"/>
    <w:rPr>
      <w:rFonts w:cs="Times New Roman" w:hint="default"/>
    </w:rPr>
  </w:style>
  <w:style w:type="character" w:customStyle="1" w:styleId="WW8Num40z1">
    <w:name w:val="WW8Num40z1"/>
    <w:rPr>
      <w:rFonts w:cs="Times New Roman"/>
    </w:rPr>
  </w:style>
  <w:style w:type="character" w:customStyle="1" w:styleId="WW8Num41z0">
    <w:name w:val="WW8Num41z0"/>
    <w:rPr>
      <w:rFonts w:ascii="Symbol" w:hAnsi="Symbol" w:cs="Symbol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2z0">
    <w:name w:val="WW8Num42z0"/>
    <w:rPr>
      <w:rFonts w:cs="Times New Roman" w:hint="default"/>
    </w:rPr>
  </w:style>
  <w:style w:type="character" w:customStyle="1" w:styleId="WW8Num42z1">
    <w:name w:val="WW8Num42z1"/>
    <w:rPr>
      <w:rFonts w:cs="Times New Roman"/>
    </w:rPr>
  </w:style>
  <w:style w:type="character" w:customStyle="1" w:styleId="WW8Num43z0">
    <w:name w:val="WW8Num43z0"/>
    <w:rPr>
      <w:rFonts w:cs="Times New Roman" w:hint="default"/>
    </w:rPr>
  </w:style>
  <w:style w:type="character" w:customStyle="1" w:styleId="WW8Num43z1">
    <w:name w:val="WW8Num43z1"/>
    <w:rPr>
      <w:rFonts w:cs="Times New Roman"/>
    </w:rPr>
  </w:style>
  <w:style w:type="character" w:customStyle="1" w:styleId="WW8Num44z0">
    <w:name w:val="WW8Num44z0"/>
    <w:rPr>
      <w:rFonts w:cs="Times New Roman" w:hint="default"/>
      <w:sz w:val="28"/>
      <w:szCs w:val="28"/>
    </w:rPr>
  </w:style>
  <w:style w:type="character" w:customStyle="1" w:styleId="WW8Num44z1">
    <w:name w:val="WW8Num44z1"/>
    <w:rPr>
      <w:rFonts w:cs="Times New Roman"/>
    </w:rPr>
  </w:style>
  <w:style w:type="character" w:customStyle="1" w:styleId="WW8Num45z0">
    <w:name w:val="WW8Num45z0"/>
    <w:rPr>
      <w:rFonts w:hint="default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cs="Times New Roman" w:hint="default"/>
    </w:rPr>
  </w:style>
  <w:style w:type="character" w:customStyle="1" w:styleId="WW8Num46z1">
    <w:name w:val="WW8Num46z1"/>
    <w:rPr>
      <w:rFonts w:cs="Times New Roman"/>
    </w:rPr>
  </w:style>
  <w:style w:type="character" w:customStyle="1" w:styleId="WW8Num47z0">
    <w:name w:val="WW8Num47z0"/>
    <w:rPr>
      <w:rFonts w:ascii="Symbol" w:hAnsi="Symbol" w:cs="Symbol" w:hint="default"/>
    </w:rPr>
  </w:style>
  <w:style w:type="character" w:customStyle="1" w:styleId="WW8Num47z1">
    <w:name w:val="WW8Num47z1"/>
    <w:rPr>
      <w:rFonts w:ascii="Courier New" w:hAnsi="Courier New" w:cs="Courier New" w:hint="default"/>
    </w:rPr>
  </w:style>
  <w:style w:type="character" w:customStyle="1" w:styleId="WW8Num47z2">
    <w:name w:val="WW8Num47z2"/>
    <w:rPr>
      <w:rFonts w:ascii="Wingdings" w:hAnsi="Wingdings" w:cs="Wingdings" w:hint="default"/>
    </w:rPr>
  </w:style>
  <w:style w:type="character" w:customStyle="1" w:styleId="WW8Num48z0">
    <w:name w:val="WW8Num48z0"/>
    <w:rPr>
      <w:rFonts w:cs="Times New Roman" w:hint="default"/>
    </w:rPr>
  </w:style>
  <w:style w:type="character" w:customStyle="1" w:styleId="WW8Num48z1">
    <w:name w:val="WW8Num48z1"/>
    <w:rPr>
      <w:rFonts w:cs="Times New Roman"/>
    </w:rPr>
  </w:style>
  <w:style w:type="character" w:customStyle="1" w:styleId="WW8Num49z0">
    <w:name w:val="WW8Num49z0"/>
    <w:rPr>
      <w:rFonts w:ascii="Symbol" w:hAnsi="Symbol" w:cs="Symbol" w:hint="default"/>
    </w:rPr>
  </w:style>
  <w:style w:type="character" w:customStyle="1" w:styleId="WW8Num49z1">
    <w:name w:val="WW8Num49z1"/>
    <w:rPr>
      <w:rFonts w:ascii="Courier New" w:hAnsi="Courier New" w:cs="Courier New" w:hint="default"/>
    </w:rPr>
  </w:style>
  <w:style w:type="character" w:customStyle="1" w:styleId="WW8Num49z2">
    <w:name w:val="WW8Num49z2"/>
    <w:rPr>
      <w:rFonts w:ascii="Wingdings" w:hAnsi="Wingdings" w:cs="Wingdings" w:hint="default"/>
    </w:rPr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Cambria" w:hAnsi="Cambria" w:cs="Times New Roman"/>
      <w:b/>
      <w:bCs/>
      <w:kern w:val="2"/>
      <w:sz w:val="32"/>
      <w:szCs w:val="32"/>
      <w:lang w:val="x-none"/>
    </w:rPr>
  </w:style>
  <w:style w:type="character" w:customStyle="1" w:styleId="a3">
    <w:name w:val="Знак Знак"/>
    <w:rPr>
      <w:sz w:val="24"/>
      <w:lang w:val="ru-RU"/>
    </w:rPr>
  </w:style>
  <w:style w:type="character" w:styleId="a4">
    <w:name w:val="Hyperlink"/>
    <w:rPr>
      <w:rFonts w:cs="Times New Roman"/>
      <w:color w:val="000080"/>
      <w:u w:val="single"/>
    </w:rPr>
  </w:style>
  <w:style w:type="character" w:customStyle="1" w:styleId="a5">
    <w:name w:val="Основной текст Знак"/>
    <w:rPr>
      <w:rFonts w:ascii="Times New Roman" w:hAnsi="Times New Roman" w:cs="Times New Roman"/>
      <w:sz w:val="24"/>
      <w:szCs w:val="24"/>
      <w:lang w:val="x-none"/>
    </w:rPr>
  </w:style>
  <w:style w:type="character" w:customStyle="1" w:styleId="4">
    <w:name w:val="Знак Знак4"/>
    <w:rPr>
      <w:rFonts w:ascii="Times New Roman" w:hAnsi="Times New Roman" w:cs="Times New Roman"/>
      <w:sz w:val="24"/>
    </w:rPr>
  </w:style>
  <w:style w:type="character" w:customStyle="1" w:styleId="a6">
    <w:name w:val="Основной текст с отступом Знак"/>
    <w:rPr>
      <w:rFonts w:ascii="Times New Roman" w:hAnsi="Times New Roman" w:cs="Times New Roman"/>
      <w:sz w:val="24"/>
      <w:szCs w:val="24"/>
      <w:lang w:val="x-none"/>
    </w:rPr>
  </w:style>
  <w:style w:type="character" w:customStyle="1" w:styleId="3">
    <w:name w:val="Знак Знак3"/>
    <w:rPr>
      <w:rFonts w:ascii="Times New Roman" w:hAnsi="Times New Roman" w:cs="Times New Roman"/>
      <w:sz w:val="24"/>
    </w:rPr>
  </w:style>
  <w:style w:type="character" w:customStyle="1" w:styleId="a7">
    <w:name w:val="Верхний колонтитул Знак"/>
    <w:rPr>
      <w:rFonts w:ascii="Times New Roman" w:hAnsi="Times New Roman" w:cs="Times New Roman"/>
      <w:sz w:val="24"/>
      <w:szCs w:val="24"/>
      <w:lang w:val="x-none"/>
    </w:rPr>
  </w:style>
  <w:style w:type="character" w:customStyle="1" w:styleId="20">
    <w:name w:val="Знак Знак2"/>
    <w:rPr>
      <w:rFonts w:ascii="Times New Roman" w:hAnsi="Times New Roman" w:cs="Times New Roman"/>
      <w:sz w:val="24"/>
    </w:rPr>
  </w:style>
  <w:style w:type="character" w:customStyle="1" w:styleId="a8">
    <w:name w:val="Нижний колонтитул Знак"/>
    <w:rPr>
      <w:rFonts w:ascii="Times New Roman" w:hAnsi="Times New Roman" w:cs="Times New Roman"/>
      <w:sz w:val="24"/>
      <w:szCs w:val="24"/>
      <w:lang w:val="x-none"/>
    </w:rPr>
  </w:style>
  <w:style w:type="character" w:customStyle="1" w:styleId="12">
    <w:name w:val="Знак Знак1"/>
    <w:rPr>
      <w:rFonts w:ascii="Times New Roman" w:hAnsi="Times New Roman" w:cs="Times New Roman"/>
      <w:sz w:val="24"/>
    </w:rPr>
  </w:style>
  <w:style w:type="character" w:customStyle="1" w:styleId="21">
    <w:name w:val="Основной текст 2 Знак"/>
    <w:rPr>
      <w:rFonts w:ascii="Times New Roman" w:hAnsi="Times New Roman" w:cs="Times New Roman"/>
      <w:sz w:val="24"/>
      <w:szCs w:val="24"/>
      <w:lang w:val="x-none"/>
    </w:rPr>
  </w:style>
  <w:style w:type="character" w:customStyle="1" w:styleId="5">
    <w:name w:val="Знак Знак5"/>
    <w:rPr>
      <w:rFonts w:ascii="Times New Roman" w:hAnsi="Times New Roman" w:cs="Times New Roman"/>
      <w:sz w:val="24"/>
    </w:rPr>
  </w:style>
  <w:style w:type="character" w:customStyle="1" w:styleId="30">
    <w:name w:val="Основной текст 3 Знак"/>
    <w:rPr>
      <w:rFonts w:ascii="Times New Roman" w:hAnsi="Times New Roman" w:cs="Times New Roman"/>
      <w:sz w:val="16"/>
      <w:szCs w:val="16"/>
      <w:lang w:val="x-none"/>
    </w:rPr>
  </w:style>
  <w:style w:type="character" w:styleId="a9">
    <w:name w:val="Strong"/>
    <w:uiPriority w:val="22"/>
    <w:qFormat/>
    <w:rPr>
      <w:rFonts w:cs="Times New Roman"/>
      <w:b/>
    </w:rPr>
  </w:style>
  <w:style w:type="character" w:customStyle="1" w:styleId="aa">
    <w:name w:val="Текст Знак"/>
    <w:rPr>
      <w:rFonts w:ascii="Courier New" w:hAnsi="Courier New" w:cs="Courier New"/>
      <w:sz w:val="20"/>
      <w:szCs w:val="20"/>
      <w:lang w:val="x-none"/>
    </w:rPr>
  </w:style>
  <w:style w:type="character" w:customStyle="1" w:styleId="ab">
    <w:name w:val="Текст выноски Знак"/>
    <w:rPr>
      <w:rFonts w:ascii="Tahoma" w:hAnsi="Tahoma" w:cs="Times New Roman"/>
      <w:sz w:val="16"/>
      <w:lang w:val="x-none"/>
    </w:r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Заголовок"/>
    <w:basedOn w:val="a"/>
    <w:next w:val="ae"/>
    <w:pPr>
      <w:keepNext/>
      <w:spacing w:before="240" w:after="120"/>
    </w:pPr>
    <w:rPr>
      <w:rFonts w:ascii="Calibri" w:eastAsia="Microsoft YaHei" w:hAnsi="Calibri" w:cs="Mangal"/>
      <w:sz w:val="28"/>
      <w:szCs w:val="28"/>
    </w:rPr>
  </w:style>
  <w:style w:type="paragraph" w:styleId="ae">
    <w:name w:val="Body Text"/>
    <w:basedOn w:val="a"/>
    <w:pPr>
      <w:spacing w:after="120"/>
    </w:pPr>
    <w:rPr>
      <w:lang w:val="x-none"/>
    </w:rPr>
  </w:style>
  <w:style w:type="paragraph" w:styleId="af">
    <w:name w:val="List"/>
    <w:basedOn w:val="ae"/>
    <w:rPr>
      <w:rFonts w:ascii="Calibri" w:hAnsi="Calibri" w:cs="Mang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ascii="Calibri" w:hAnsi="Calibri"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ascii="Calibri" w:hAnsi="Calibri"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ascii="Calibri" w:hAnsi="Calibri"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ascii="Calibri" w:hAnsi="Calibri" w:cs="Mangal"/>
    </w:rPr>
  </w:style>
  <w:style w:type="paragraph" w:customStyle="1" w:styleId="110">
    <w:name w:val="Заголовок 11"/>
    <w:basedOn w:val="a"/>
    <w:next w:val="a"/>
    <w:pPr>
      <w:keepNext/>
      <w:tabs>
        <w:tab w:val="left" w:pos="432"/>
        <w:tab w:val="left" w:pos="5112"/>
      </w:tabs>
      <w:ind w:left="360"/>
    </w:pPr>
    <w:rPr>
      <w:b/>
      <w:bCs/>
    </w:rPr>
  </w:style>
  <w:style w:type="paragraph" w:customStyle="1" w:styleId="31">
    <w:name w:val="Заголовок 31"/>
    <w:basedOn w:val="a"/>
    <w:next w:val="a"/>
    <w:pPr>
      <w:keepNext/>
      <w:tabs>
        <w:tab w:val="left" w:pos="720"/>
      </w:tabs>
      <w:ind w:left="720" w:hanging="720"/>
    </w:pPr>
    <w:rPr>
      <w:b/>
      <w:bCs/>
      <w:sz w:val="22"/>
      <w:szCs w:val="22"/>
    </w:rPr>
  </w:style>
  <w:style w:type="paragraph" w:customStyle="1" w:styleId="41">
    <w:name w:val="Заголовок 41"/>
    <w:basedOn w:val="a"/>
    <w:next w:val="a"/>
    <w:pPr>
      <w:keepNext/>
      <w:tabs>
        <w:tab w:val="left" w:pos="864"/>
        <w:tab w:val="left" w:pos="10368"/>
      </w:tabs>
      <w:spacing w:before="240" w:after="60"/>
      <w:ind w:left="864" w:hanging="864"/>
    </w:pPr>
    <w:rPr>
      <w:b/>
      <w:bCs/>
      <w:sz w:val="28"/>
      <w:szCs w:val="28"/>
    </w:rPr>
  </w:style>
  <w:style w:type="paragraph" w:customStyle="1" w:styleId="51">
    <w:name w:val="Заголовок 51"/>
    <w:basedOn w:val="a"/>
    <w:next w:val="a"/>
    <w:pPr>
      <w:keepNext/>
      <w:tabs>
        <w:tab w:val="left" w:pos="1008"/>
      </w:tabs>
      <w:ind w:left="1008" w:hanging="1008"/>
      <w:jc w:val="center"/>
    </w:pPr>
    <w:rPr>
      <w:b/>
      <w:bCs/>
      <w:sz w:val="22"/>
      <w:szCs w:val="22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customStyle="1" w:styleId="310">
    <w:name w:val="Основной текст 31"/>
    <w:basedOn w:val="a"/>
    <w:pPr>
      <w:jc w:val="both"/>
    </w:pPr>
    <w:rPr>
      <w:color w:val="000000"/>
    </w:rPr>
  </w:style>
  <w:style w:type="paragraph" w:styleId="af1">
    <w:name w:val="Body Text Indent"/>
    <w:basedOn w:val="a"/>
    <w:pPr>
      <w:ind w:left="360"/>
    </w:pPr>
    <w:rPr>
      <w:lang w:val="x-none"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15">
    <w:name w:val="Верхний колонтитул1"/>
    <w:basedOn w:val="a"/>
    <w:pPr>
      <w:tabs>
        <w:tab w:val="center" w:pos="4677"/>
        <w:tab w:val="right" w:pos="9355"/>
      </w:tabs>
    </w:pPr>
  </w:style>
  <w:style w:type="paragraph" w:customStyle="1" w:styleId="16">
    <w:name w:val="Цитата1"/>
    <w:basedOn w:val="a"/>
    <w:pPr>
      <w:ind w:left="6480" w:hanging="6480"/>
    </w:pPr>
    <w:rPr>
      <w:rFonts w:ascii="Arial" w:hAnsi="Arial" w:cs="Arial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4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5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customStyle="1" w:styleId="17">
    <w:name w:val="Абзац списка1"/>
    <w:basedOn w:val="a"/>
    <w:pPr>
      <w:ind w:left="720"/>
      <w:contextualSpacing/>
    </w:pPr>
  </w:style>
  <w:style w:type="paragraph" w:customStyle="1" w:styleId="220">
    <w:name w:val="Основной текст 22"/>
    <w:basedOn w:val="a"/>
    <w:pPr>
      <w:spacing w:after="120" w:line="480" w:lineRule="auto"/>
    </w:pPr>
    <w:rPr>
      <w:lang w:val="x-none"/>
    </w:rPr>
  </w:style>
  <w:style w:type="paragraph" w:styleId="af6">
    <w:name w:val="Normal (Web)"/>
    <w:basedOn w:val="a"/>
    <w:pPr>
      <w:widowControl/>
      <w:suppressAutoHyphens w:val="0"/>
      <w:spacing w:before="280" w:after="280"/>
    </w:pPr>
    <w:rPr>
      <w:rFonts w:ascii="Tahoma" w:hAnsi="Tahoma" w:cs="Tahoma"/>
      <w:color w:val="4E4F4F"/>
      <w:sz w:val="18"/>
      <w:szCs w:val="18"/>
    </w:rPr>
  </w:style>
  <w:style w:type="paragraph" w:customStyle="1" w:styleId="32">
    <w:name w:val="Основной текст 32"/>
    <w:basedOn w:val="a"/>
    <w:pPr>
      <w:spacing w:after="120"/>
    </w:pPr>
    <w:rPr>
      <w:sz w:val="16"/>
      <w:szCs w:val="16"/>
      <w:lang w:val="x-none"/>
    </w:rPr>
  </w:style>
  <w:style w:type="paragraph" w:customStyle="1" w:styleId="18">
    <w:name w:val="Текст1"/>
    <w:basedOn w:val="a"/>
    <w:pPr>
      <w:widowControl/>
      <w:suppressAutoHyphens w:val="0"/>
      <w:ind w:firstLine="454"/>
      <w:jc w:val="both"/>
    </w:pPr>
    <w:rPr>
      <w:rFonts w:ascii="Courier New" w:hAnsi="Courier New" w:cs="Courier New"/>
      <w:sz w:val="20"/>
      <w:szCs w:val="20"/>
      <w:lang w:val="x-none"/>
    </w:rPr>
  </w:style>
  <w:style w:type="paragraph" w:styleId="af7">
    <w:name w:val="Balloon Text"/>
    <w:basedOn w:val="a"/>
    <w:rPr>
      <w:rFonts w:ascii="Tahoma" w:hAnsi="Tahoma" w:cs="Tahoma"/>
      <w:sz w:val="16"/>
      <w:szCs w:val="20"/>
      <w:lang w:val="x-none"/>
    </w:rPr>
  </w:style>
  <w:style w:type="paragraph" w:styleId="af8">
    <w:name w:val="List Paragraph"/>
    <w:basedOn w:val="a"/>
    <w:qFormat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9">
    <w:name w:val="Заголовок таблицы"/>
    <w:basedOn w:val="af2"/>
    <w:pPr>
      <w:jc w:val="center"/>
    </w:pPr>
    <w:rPr>
      <w:b/>
      <w:bCs/>
    </w:rPr>
  </w:style>
  <w:style w:type="paragraph" w:customStyle="1" w:styleId="msonormalmrcssattr">
    <w:name w:val="msonormal_mr_css_attr"/>
    <w:basedOn w:val="a"/>
    <w:pPr>
      <w:spacing w:before="280" w:after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9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do.tq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krasova.lv@tg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1893</Words>
  <Characters>10795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12663</CharactersWithSpaces>
  <SharedDoc>false</SharedDoc>
  <HLinks>
    <vt:vector size="6" baseType="variant">
      <vt:variant>
        <vt:i4>4915285</vt:i4>
      </vt:variant>
      <vt:variant>
        <vt:i4>0</vt:i4>
      </vt:variant>
      <vt:variant>
        <vt:i4>0</vt:i4>
      </vt:variant>
      <vt:variant>
        <vt:i4>5</vt:i4>
      </vt:variant>
      <vt:variant>
        <vt:lpwstr>http://www.do.tql.ru/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</dc:creator>
  <cp:lastModifiedBy>user</cp:lastModifiedBy>
  <cp:revision>6</cp:revision>
  <cp:lastPrinted>2024-09-26T11:10:00Z</cp:lastPrinted>
  <dcterms:created xsi:type="dcterms:W3CDTF">2024-09-03T11:47:00Z</dcterms:created>
  <dcterms:modified xsi:type="dcterms:W3CDTF">2024-09-26T11:12:00Z</dcterms:modified>
</cp:coreProperties>
</file>