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395" w:rsidRDefault="005A6395" w:rsidP="005A6395">
      <w:pPr>
        <w:tabs>
          <w:tab w:val="left" w:pos="721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5A6395" w:rsidRPr="003F1133" w:rsidRDefault="005A6395" w:rsidP="005A63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pacing w:val="-3"/>
        </w:rPr>
      </w:pPr>
      <w:r w:rsidRPr="003F1133">
        <w:rPr>
          <w:rFonts w:ascii="Times New Roman" w:hAnsi="Times New Roman" w:cs="Times New Roman"/>
          <w:b/>
          <w:spacing w:val="-3"/>
        </w:rPr>
        <w:t>ДОГОВОР № _____</w:t>
      </w:r>
    </w:p>
    <w:p w:rsidR="005A6395" w:rsidRPr="003F1133" w:rsidRDefault="005A6395" w:rsidP="005A63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pacing w:val="-2"/>
        </w:rPr>
      </w:pPr>
      <w:r w:rsidRPr="003F1133">
        <w:rPr>
          <w:rFonts w:ascii="Times New Roman" w:hAnsi="Times New Roman" w:cs="Times New Roman"/>
          <w:b/>
          <w:spacing w:val="-2"/>
        </w:rPr>
        <w:t>о совместной деятельности</w:t>
      </w:r>
    </w:p>
    <w:p w:rsidR="005A6395" w:rsidRPr="003F1133" w:rsidRDefault="005A6395" w:rsidP="005A6395">
      <w:pPr>
        <w:shd w:val="clear" w:color="auto" w:fill="FFFFFF"/>
        <w:tabs>
          <w:tab w:val="left" w:pos="6408"/>
          <w:tab w:val="left" w:leader="underscore" w:pos="6845"/>
          <w:tab w:val="left" w:leader="underscore" w:pos="8822"/>
          <w:tab w:val="left" w:leader="underscore" w:pos="9374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F1133">
        <w:rPr>
          <w:rFonts w:ascii="Times New Roman" w:hAnsi="Times New Roman" w:cs="Times New Roman"/>
          <w:b/>
          <w:bCs/>
          <w:spacing w:val="-5"/>
        </w:rPr>
        <w:t>г. Тольятти</w:t>
      </w:r>
      <w:proofErr w:type="gramStart"/>
      <w:r w:rsidRPr="003F1133">
        <w:rPr>
          <w:rFonts w:ascii="Times New Roman" w:hAnsi="Times New Roman" w:cs="Times New Roman"/>
          <w:b/>
          <w:bCs/>
          <w:spacing w:val="-5"/>
        </w:rPr>
        <w:tab/>
        <w:t xml:space="preserve">  </w:t>
      </w:r>
      <w:r w:rsidRPr="003F1133">
        <w:rPr>
          <w:rFonts w:ascii="Times New Roman" w:hAnsi="Times New Roman" w:cs="Times New Roman"/>
        </w:rPr>
        <w:t>«</w:t>
      </w:r>
      <w:proofErr w:type="gramEnd"/>
      <w:r w:rsidRPr="003F1133">
        <w:rPr>
          <w:rFonts w:ascii="Times New Roman" w:hAnsi="Times New Roman" w:cs="Times New Roman"/>
        </w:rPr>
        <w:t xml:space="preserve">____»  ____________  </w:t>
      </w:r>
      <w:r w:rsidRPr="003F1133">
        <w:rPr>
          <w:rFonts w:ascii="Times New Roman" w:hAnsi="Times New Roman" w:cs="Times New Roman"/>
          <w:b/>
          <w:bCs/>
          <w:spacing w:val="-6"/>
        </w:rPr>
        <w:t>2020 г.</w:t>
      </w:r>
    </w:p>
    <w:p w:rsidR="005A6395" w:rsidRPr="003F1133" w:rsidRDefault="005A6395" w:rsidP="005A6395">
      <w:pPr>
        <w:widowControl w:val="0"/>
        <w:shd w:val="clear" w:color="auto" w:fill="FFFFFF"/>
        <w:tabs>
          <w:tab w:val="left" w:leader="underscore" w:pos="9638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pacing w:val="-1"/>
        </w:rPr>
      </w:pPr>
    </w:p>
    <w:p w:rsidR="005A6395" w:rsidRPr="003F1133" w:rsidRDefault="005A6395" w:rsidP="005A6395">
      <w:pPr>
        <w:widowControl w:val="0"/>
        <w:shd w:val="clear" w:color="auto" w:fill="FFFFFF"/>
        <w:tabs>
          <w:tab w:val="left" w:leader="underscore" w:pos="9638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proofErr w:type="gramStart"/>
      <w:r w:rsidRPr="003F1133">
        <w:rPr>
          <w:rFonts w:ascii="Times New Roman" w:hAnsi="Times New Roman" w:cs="Times New Roman"/>
          <w:spacing w:val="-1"/>
        </w:rPr>
        <w:t>Муниципальное  бюджетное</w:t>
      </w:r>
      <w:proofErr w:type="gramEnd"/>
      <w:r w:rsidRPr="003F1133">
        <w:rPr>
          <w:rFonts w:ascii="Times New Roman" w:hAnsi="Times New Roman" w:cs="Times New Roman"/>
          <w:spacing w:val="-1"/>
        </w:rPr>
        <w:t xml:space="preserve"> образовательное учреждение дополнительно</w:t>
      </w:r>
      <w:r w:rsidRPr="003F1133">
        <w:rPr>
          <w:rFonts w:ascii="Times New Roman" w:hAnsi="Times New Roman" w:cs="Times New Roman"/>
          <w:spacing w:val="-1"/>
        </w:rPr>
        <w:softHyphen/>
      </w:r>
      <w:r w:rsidRPr="003F1133">
        <w:rPr>
          <w:rFonts w:ascii="Times New Roman" w:hAnsi="Times New Roman" w:cs="Times New Roman"/>
        </w:rPr>
        <w:t xml:space="preserve">го образования «Дворец детского и юношеского творчества» городского округа Тольятти </w:t>
      </w:r>
      <w:r w:rsidRPr="003F1133">
        <w:rPr>
          <w:rFonts w:ascii="Times New Roman" w:hAnsi="Times New Roman" w:cs="Times New Roman"/>
          <w:spacing w:val="-1"/>
        </w:rPr>
        <w:t>(</w:t>
      </w:r>
      <w:r w:rsidRPr="003F1133">
        <w:rPr>
          <w:rFonts w:ascii="Times New Roman" w:hAnsi="Times New Roman" w:cs="Times New Roman"/>
        </w:rPr>
        <w:t>далее – МБОУДО «ДДЮТ»</w:t>
      </w:r>
      <w:r w:rsidRPr="003F1133">
        <w:rPr>
          <w:rFonts w:ascii="Times New Roman" w:hAnsi="Times New Roman" w:cs="Times New Roman"/>
          <w:spacing w:val="-1"/>
        </w:rPr>
        <w:t xml:space="preserve">), в лице директора </w:t>
      </w:r>
      <w:proofErr w:type="spellStart"/>
      <w:r w:rsidRPr="003F1133">
        <w:rPr>
          <w:rFonts w:ascii="Times New Roman" w:hAnsi="Times New Roman" w:cs="Times New Roman"/>
          <w:spacing w:val="-1"/>
        </w:rPr>
        <w:t>Лесняковой</w:t>
      </w:r>
      <w:proofErr w:type="spellEnd"/>
      <w:r w:rsidRPr="003F1133">
        <w:rPr>
          <w:rFonts w:ascii="Times New Roman" w:hAnsi="Times New Roman" w:cs="Times New Roman"/>
          <w:spacing w:val="-1"/>
        </w:rPr>
        <w:t xml:space="preserve"> Татьяны Ивановны</w:t>
      </w:r>
      <w:r w:rsidRPr="003F1133">
        <w:rPr>
          <w:rFonts w:ascii="Times New Roman" w:hAnsi="Times New Roman" w:cs="Times New Roman"/>
          <w:spacing w:val="-3"/>
        </w:rPr>
        <w:t xml:space="preserve">, действующего на основании Устава, с одной стороны, и </w:t>
      </w:r>
      <w:r w:rsidRPr="003F1133">
        <w:rPr>
          <w:rFonts w:ascii="Times New Roman" w:hAnsi="Times New Roman" w:cs="Times New Roman"/>
          <w:bCs/>
          <w:i/>
          <w:u w:val="single"/>
        </w:rPr>
        <w:t>название ОУ</w:t>
      </w:r>
      <w:r w:rsidRPr="003F1133">
        <w:rPr>
          <w:rFonts w:ascii="Times New Roman" w:hAnsi="Times New Roman" w:cs="Times New Roman"/>
          <w:bCs/>
          <w:i/>
        </w:rPr>
        <w:t xml:space="preserve"> (</w:t>
      </w:r>
      <w:r w:rsidRPr="003F1133">
        <w:rPr>
          <w:rFonts w:ascii="Times New Roman" w:hAnsi="Times New Roman" w:cs="Times New Roman"/>
          <w:bCs/>
          <w:i/>
          <w:u w:val="single"/>
        </w:rPr>
        <w:t>полное и краткое название</w:t>
      </w:r>
      <w:r w:rsidRPr="003F1133">
        <w:rPr>
          <w:rFonts w:ascii="Times New Roman" w:hAnsi="Times New Roman" w:cs="Times New Roman"/>
          <w:bCs/>
          <w:i/>
        </w:rPr>
        <w:t>)</w:t>
      </w:r>
      <w:r w:rsidRPr="003F1133">
        <w:rPr>
          <w:rFonts w:ascii="Times New Roman" w:hAnsi="Times New Roman" w:cs="Times New Roman"/>
        </w:rPr>
        <w:t xml:space="preserve"> </w:t>
      </w:r>
      <w:r w:rsidRPr="003F1133">
        <w:rPr>
          <w:rFonts w:ascii="Times New Roman" w:hAnsi="Times New Roman" w:cs="Times New Roman"/>
          <w:spacing w:val="-1"/>
        </w:rPr>
        <w:t>(</w:t>
      </w:r>
      <w:r w:rsidRPr="003F1133">
        <w:rPr>
          <w:rFonts w:ascii="Times New Roman" w:hAnsi="Times New Roman" w:cs="Times New Roman"/>
        </w:rPr>
        <w:t>далее — Партнёр</w:t>
      </w:r>
      <w:r w:rsidRPr="003F1133">
        <w:rPr>
          <w:rFonts w:ascii="Times New Roman" w:hAnsi="Times New Roman" w:cs="Times New Roman"/>
          <w:spacing w:val="-1"/>
        </w:rPr>
        <w:t xml:space="preserve">), </w:t>
      </w:r>
      <w:r w:rsidRPr="003F1133">
        <w:rPr>
          <w:rFonts w:ascii="Times New Roman" w:hAnsi="Times New Roman" w:cs="Times New Roman"/>
        </w:rPr>
        <w:t xml:space="preserve">в лице </w:t>
      </w:r>
      <w:r w:rsidRPr="003F1133">
        <w:rPr>
          <w:rFonts w:ascii="Times New Roman" w:hAnsi="Times New Roman" w:cs="Times New Roman"/>
          <w:i/>
          <w:u w:val="single"/>
        </w:rPr>
        <w:t>ФИО</w:t>
      </w:r>
      <w:r w:rsidRPr="003F1133">
        <w:rPr>
          <w:rFonts w:ascii="Times New Roman" w:hAnsi="Times New Roman" w:cs="Times New Roman"/>
          <w:u w:val="single"/>
        </w:rPr>
        <w:t xml:space="preserve"> </w:t>
      </w:r>
      <w:r w:rsidRPr="003F1133">
        <w:rPr>
          <w:rFonts w:ascii="Times New Roman" w:hAnsi="Times New Roman" w:cs="Times New Roman"/>
          <w:i/>
          <w:u w:val="single"/>
        </w:rPr>
        <w:t>руководителя ОУ</w:t>
      </w:r>
      <w:r w:rsidRPr="003F1133">
        <w:rPr>
          <w:rFonts w:ascii="Times New Roman" w:hAnsi="Times New Roman" w:cs="Times New Roman"/>
          <w:spacing w:val="-4"/>
        </w:rPr>
        <w:t xml:space="preserve">, действующего </w:t>
      </w:r>
      <w:r w:rsidRPr="003F1133">
        <w:rPr>
          <w:rFonts w:ascii="Times New Roman" w:hAnsi="Times New Roman" w:cs="Times New Roman"/>
        </w:rPr>
        <w:t xml:space="preserve">на основании Устава, заключили настоящий договор о нижеследующем.  </w:t>
      </w:r>
    </w:p>
    <w:p w:rsidR="005A6395" w:rsidRPr="003F1133" w:rsidRDefault="005A6395" w:rsidP="005A6395">
      <w:pPr>
        <w:widowControl w:val="0"/>
        <w:shd w:val="clear" w:color="auto" w:fill="FFFFFF"/>
        <w:tabs>
          <w:tab w:val="left" w:leader="underscore" w:pos="9638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</w:p>
    <w:p w:rsidR="005A6395" w:rsidRPr="003F1133" w:rsidRDefault="005A6395" w:rsidP="005A63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3F1133">
        <w:rPr>
          <w:rFonts w:ascii="Times New Roman" w:hAnsi="Times New Roman" w:cs="Times New Roman"/>
          <w:b/>
          <w:spacing w:val="-3"/>
        </w:rPr>
        <w:t>1. Предмет договора</w:t>
      </w:r>
    </w:p>
    <w:p w:rsidR="005A6395" w:rsidRPr="003F1133" w:rsidRDefault="005A6395" w:rsidP="005A6395">
      <w:pPr>
        <w:widowControl w:val="0"/>
        <w:shd w:val="clear" w:color="auto" w:fill="FFFFFF"/>
        <w:tabs>
          <w:tab w:val="left" w:leader="underscore" w:pos="709"/>
          <w:tab w:val="left" w:pos="1134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proofErr w:type="gramStart"/>
      <w:r w:rsidRPr="003F1133">
        <w:rPr>
          <w:rFonts w:ascii="Times New Roman" w:hAnsi="Times New Roman" w:cs="Times New Roman"/>
          <w:spacing w:val="-3"/>
        </w:rPr>
        <w:t xml:space="preserve">1.1.Сотрудничество  </w:t>
      </w:r>
      <w:r w:rsidRPr="003F1133">
        <w:rPr>
          <w:rFonts w:ascii="Times New Roman" w:hAnsi="Times New Roman" w:cs="Times New Roman"/>
          <w:bCs/>
          <w:i/>
          <w:u w:val="single"/>
        </w:rPr>
        <w:t>краткое</w:t>
      </w:r>
      <w:proofErr w:type="gramEnd"/>
      <w:r w:rsidRPr="003F1133">
        <w:rPr>
          <w:rFonts w:ascii="Times New Roman" w:hAnsi="Times New Roman" w:cs="Times New Roman"/>
          <w:bCs/>
          <w:i/>
          <w:u w:val="single"/>
        </w:rPr>
        <w:t xml:space="preserve"> название</w:t>
      </w:r>
      <w:r w:rsidRPr="003F1133">
        <w:rPr>
          <w:rFonts w:ascii="Times New Roman" w:hAnsi="Times New Roman" w:cs="Times New Roman"/>
          <w:i/>
          <w:spacing w:val="-3"/>
          <w:u w:val="single"/>
        </w:rPr>
        <w:t xml:space="preserve"> ОУ</w:t>
      </w:r>
      <w:r w:rsidRPr="003F1133">
        <w:rPr>
          <w:rFonts w:ascii="Times New Roman" w:hAnsi="Times New Roman" w:cs="Times New Roman"/>
          <w:spacing w:val="-3"/>
        </w:rPr>
        <w:t xml:space="preserve">  и  МБОУДО «ДДЮТ»  по созданию условий для формирования сопровождения, развития и совершенствования профессионального мастерства педагогических работников сферы дополнительного образования детей в рамках деятельности областной стажерской площадки </w:t>
      </w:r>
      <w:r w:rsidRPr="003F1133">
        <w:rPr>
          <w:rFonts w:ascii="Times New Roman" w:hAnsi="Times New Roman" w:cs="Times New Roman"/>
        </w:rPr>
        <w:t xml:space="preserve">«Современная модель адаптации и профессионального становления молодых педагогов в учреждении дополнительного образования» (ОСП) </w:t>
      </w:r>
      <w:r w:rsidRPr="003F1133">
        <w:rPr>
          <w:rFonts w:ascii="Times New Roman" w:hAnsi="Times New Roman" w:cs="Times New Roman"/>
          <w:bCs/>
          <w:spacing w:val="-3"/>
        </w:rPr>
        <w:t>.</w:t>
      </w:r>
    </w:p>
    <w:p w:rsidR="005A6395" w:rsidRPr="003F1133" w:rsidRDefault="005A6395" w:rsidP="005A63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pacing w:val="-1"/>
        </w:rPr>
      </w:pPr>
    </w:p>
    <w:p w:rsidR="005A6395" w:rsidRPr="003F1133" w:rsidRDefault="005A6395" w:rsidP="005A63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</w:rPr>
      </w:pPr>
      <w:r w:rsidRPr="003F1133">
        <w:rPr>
          <w:rFonts w:ascii="Times New Roman" w:hAnsi="Times New Roman" w:cs="Times New Roman"/>
          <w:b/>
          <w:spacing w:val="-1"/>
        </w:rPr>
        <w:t>2. Права и обязанности сторон</w:t>
      </w:r>
    </w:p>
    <w:p w:rsidR="005A6395" w:rsidRPr="003F1133" w:rsidRDefault="005A6395" w:rsidP="005A6395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-567" w:firstLine="680"/>
        <w:jc w:val="both"/>
        <w:rPr>
          <w:rFonts w:ascii="Times New Roman" w:hAnsi="Times New Roman" w:cs="Times New Roman"/>
          <w:spacing w:val="-1"/>
        </w:rPr>
      </w:pPr>
      <w:r w:rsidRPr="003F1133">
        <w:rPr>
          <w:rFonts w:ascii="Times New Roman" w:hAnsi="Times New Roman" w:cs="Times New Roman"/>
          <w:spacing w:val="-9"/>
        </w:rPr>
        <w:t>2.1.</w:t>
      </w:r>
      <w:r w:rsidRPr="003F1133">
        <w:rPr>
          <w:rFonts w:ascii="Times New Roman" w:hAnsi="Times New Roman" w:cs="Times New Roman"/>
        </w:rPr>
        <w:tab/>
        <w:t>МБОУДО «</w:t>
      </w:r>
      <w:r w:rsidRPr="003F1133">
        <w:rPr>
          <w:rFonts w:ascii="Times New Roman" w:hAnsi="Times New Roman" w:cs="Times New Roman"/>
          <w:spacing w:val="-3"/>
        </w:rPr>
        <w:t xml:space="preserve">ДДЮТ» </w:t>
      </w:r>
      <w:r w:rsidRPr="003F1133">
        <w:rPr>
          <w:rFonts w:ascii="Times New Roman" w:hAnsi="Times New Roman" w:cs="Times New Roman"/>
          <w:spacing w:val="-1"/>
        </w:rPr>
        <w:t>обязуется:</w:t>
      </w:r>
    </w:p>
    <w:p w:rsidR="005A6395" w:rsidRPr="003F1133" w:rsidRDefault="005A6395" w:rsidP="005A63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right="-5" w:firstLine="426"/>
        <w:jc w:val="both"/>
        <w:rPr>
          <w:rFonts w:ascii="Times New Roman" w:hAnsi="Times New Roman" w:cs="Times New Roman"/>
        </w:rPr>
      </w:pPr>
      <w:r w:rsidRPr="003F1133">
        <w:rPr>
          <w:rFonts w:ascii="Times New Roman" w:hAnsi="Times New Roman" w:cs="Times New Roman"/>
        </w:rPr>
        <w:t xml:space="preserve">осуществлять организационно – методическую поддержку ОСП при </w:t>
      </w:r>
      <w:proofErr w:type="gramStart"/>
      <w:r w:rsidRPr="003F1133">
        <w:rPr>
          <w:rFonts w:ascii="Times New Roman" w:hAnsi="Times New Roman" w:cs="Times New Roman"/>
        </w:rPr>
        <w:t>планировании  и</w:t>
      </w:r>
      <w:proofErr w:type="gramEnd"/>
      <w:r w:rsidRPr="003F1133">
        <w:rPr>
          <w:rFonts w:ascii="Times New Roman" w:hAnsi="Times New Roman" w:cs="Times New Roman"/>
        </w:rPr>
        <w:t xml:space="preserve"> осуществлении деятельности;</w:t>
      </w:r>
    </w:p>
    <w:p w:rsidR="005A6395" w:rsidRPr="003F1133" w:rsidRDefault="005A6395" w:rsidP="005A6395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Times New Roman" w:hAnsi="Times New Roman" w:cs="Times New Roman"/>
        </w:rPr>
      </w:pPr>
      <w:r w:rsidRPr="003F1133">
        <w:rPr>
          <w:rFonts w:ascii="Times New Roman" w:hAnsi="Times New Roman" w:cs="Times New Roman"/>
        </w:rPr>
        <w:t>распространять информацию о планируемых мероприятиях в рамках ОСП;</w:t>
      </w:r>
    </w:p>
    <w:p w:rsidR="005A6395" w:rsidRPr="003F1133" w:rsidRDefault="005A6395" w:rsidP="005A6395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Times New Roman" w:hAnsi="Times New Roman" w:cs="Times New Roman"/>
        </w:rPr>
      </w:pPr>
      <w:r w:rsidRPr="003F1133">
        <w:rPr>
          <w:rFonts w:ascii="Times New Roman" w:hAnsi="Times New Roman" w:cs="Times New Roman"/>
        </w:rPr>
        <w:t>предоставлять помещения для проведения мероприятий в соответствии с требованиями СанПиН и охране труда;</w:t>
      </w:r>
    </w:p>
    <w:p w:rsidR="005A6395" w:rsidRPr="003F1133" w:rsidRDefault="005A6395" w:rsidP="005A6395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Times New Roman" w:hAnsi="Times New Roman" w:cs="Times New Roman"/>
        </w:rPr>
      </w:pPr>
      <w:r w:rsidRPr="003F1133">
        <w:rPr>
          <w:rFonts w:ascii="Times New Roman" w:hAnsi="Times New Roman" w:cs="Times New Roman"/>
        </w:rPr>
        <w:t xml:space="preserve">освещать на сайте МБОУДО «ДДЮТ», </w:t>
      </w:r>
      <w:proofErr w:type="gramStart"/>
      <w:r w:rsidRPr="003F1133">
        <w:rPr>
          <w:rFonts w:ascii="Times New Roman" w:hAnsi="Times New Roman" w:cs="Times New Roman"/>
        </w:rPr>
        <w:t>официальных  сайтах</w:t>
      </w:r>
      <w:proofErr w:type="gramEnd"/>
      <w:r w:rsidRPr="003F1133">
        <w:rPr>
          <w:rFonts w:ascii="Times New Roman" w:hAnsi="Times New Roman" w:cs="Times New Roman"/>
        </w:rPr>
        <w:t xml:space="preserve"> и социальных сетях совместную деятельность в рамках работы ОСП</w:t>
      </w:r>
      <w:r w:rsidRPr="003F1133">
        <w:rPr>
          <w:rFonts w:ascii="Times New Roman" w:hAnsi="Times New Roman" w:cs="Times New Roman"/>
          <w:spacing w:val="-1"/>
        </w:rPr>
        <w:t>.</w:t>
      </w:r>
    </w:p>
    <w:p w:rsidR="005A6395" w:rsidRPr="003F1133" w:rsidRDefault="005A6395" w:rsidP="005A639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</w:rPr>
        <w:t xml:space="preserve">            </w:t>
      </w:r>
      <w:r w:rsidRPr="003F1133">
        <w:rPr>
          <w:rFonts w:ascii="Times New Roman" w:hAnsi="Times New Roman" w:cs="Times New Roman"/>
        </w:rPr>
        <w:t>2.2. МБОУДО «</w:t>
      </w:r>
      <w:r w:rsidRPr="003F1133">
        <w:rPr>
          <w:rFonts w:ascii="Times New Roman" w:hAnsi="Times New Roman" w:cs="Times New Roman"/>
          <w:spacing w:val="-3"/>
        </w:rPr>
        <w:t xml:space="preserve">ДДЮТ» </w:t>
      </w:r>
      <w:r w:rsidRPr="003F1133">
        <w:rPr>
          <w:rFonts w:ascii="Times New Roman" w:hAnsi="Times New Roman" w:cs="Times New Roman"/>
          <w:spacing w:val="-1"/>
        </w:rPr>
        <w:t>имеет право:</w:t>
      </w:r>
    </w:p>
    <w:p w:rsidR="005A6395" w:rsidRPr="003F1133" w:rsidRDefault="005A6395" w:rsidP="005A6395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firstLine="349"/>
        <w:jc w:val="both"/>
        <w:rPr>
          <w:rFonts w:ascii="Times New Roman" w:hAnsi="Times New Roman" w:cs="Times New Roman"/>
        </w:rPr>
      </w:pPr>
      <w:r w:rsidRPr="003F1133">
        <w:rPr>
          <w:rFonts w:ascii="Times New Roman" w:hAnsi="Times New Roman" w:cs="Times New Roman"/>
        </w:rPr>
        <w:t>на распространение своего опыта в разных методических формах: открытые занятия, мастер-классы, заочные и очные консультации, обучающие семинары, тиражирование материалов по теме ОСП</w:t>
      </w:r>
    </w:p>
    <w:p w:rsidR="005A6395" w:rsidRPr="003F1133" w:rsidRDefault="005A6395" w:rsidP="005A6395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pacing w:val="-9"/>
        </w:rPr>
      </w:pPr>
      <w:r w:rsidRPr="003F1133">
        <w:rPr>
          <w:rFonts w:ascii="Times New Roman" w:hAnsi="Times New Roman" w:cs="Times New Roman"/>
          <w:spacing w:val="-9"/>
        </w:rPr>
        <w:t>2.3.</w:t>
      </w:r>
      <w:r w:rsidRPr="003F1133">
        <w:rPr>
          <w:rFonts w:ascii="Times New Roman" w:hAnsi="Times New Roman" w:cs="Times New Roman"/>
          <w:spacing w:val="-9"/>
        </w:rPr>
        <w:tab/>
        <w:t>Партнёр обязуется:</w:t>
      </w:r>
    </w:p>
    <w:p w:rsidR="005A6395" w:rsidRPr="003F1133" w:rsidRDefault="005A6395" w:rsidP="005A6395">
      <w:pPr>
        <w:widowControl w:val="0"/>
        <w:numPr>
          <w:ilvl w:val="0"/>
          <w:numId w:val="2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Times New Roman" w:hAnsi="Times New Roman" w:cs="Times New Roman"/>
        </w:rPr>
      </w:pPr>
      <w:r w:rsidRPr="003F1133">
        <w:rPr>
          <w:rFonts w:ascii="Times New Roman" w:hAnsi="Times New Roman" w:cs="Times New Roman"/>
        </w:rPr>
        <w:t>информировать и организовать участие педагогических работников своего учреждения в мероприятиях в рамках ОСП;</w:t>
      </w:r>
    </w:p>
    <w:p w:rsidR="005A6395" w:rsidRPr="003F1133" w:rsidRDefault="005A6395" w:rsidP="005A6395">
      <w:pPr>
        <w:widowControl w:val="0"/>
        <w:numPr>
          <w:ilvl w:val="0"/>
          <w:numId w:val="2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Times New Roman" w:hAnsi="Times New Roman" w:cs="Times New Roman"/>
        </w:rPr>
      </w:pPr>
      <w:r w:rsidRPr="003F1133">
        <w:rPr>
          <w:rFonts w:ascii="Times New Roman" w:hAnsi="Times New Roman" w:cs="Times New Roman"/>
        </w:rPr>
        <w:t>представлять свой опыт по заявленной теме;</w:t>
      </w:r>
    </w:p>
    <w:p w:rsidR="005A6395" w:rsidRPr="003F1133" w:rsidRDefault="005A6395" w:rsidP="005A6395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pacing w:val="-9"/>
        </w:rPr>
      </w:pPr>
      <w:r w:rsidRPr="003F1133">
        <w:rPr>
          <w:rFonts w:ascii="Times New Roman" w:hAnsi="Times New Roman" w:cs="Times New Roman"/>
          <w:spacing w:val="-9"/>
        </w:rPr>
        <w:t>2.4.</w:t>
      </w:r>
      <w:r w:rsidRPr="003F1133">
        <w:rPr>
          <w:rFonts w:ascii="Times New Roman" w:hAnsi="Times New Roman" w:cs="Times New Roman"/>
          <w:spacing w:val="-9"/>
        </w:rPr>
        <w:tab/>
        <w:t>Партнёр имеет право:</w:t>
      </w:r>
    </w:p>
    <w:p w:rsidR="005A6395" w:rsidRPr="003F1133" w:rsidRDefault="005A6395" w:rsidP="005A6395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pacing w:val="-9"/>
        </w:rPr>
      </w:pPr>
      <w:r w:rsidRPr="003F1133">
        <w:rPr>
          <w:rFonts w:ascii="Times New Roman" w:hAnsi="Times New Roman" w:cs="Times New Roman"/>
          <w:spacing w:val="-9"/>
        </w:rPr>
        <w:t>использовать в образовательной деятельности методические материалы ОСП;</w:t>
      </w:r>
    </w:p>
    <w:p w:rsidR="005A6395" w:rsidRPr="003F1133" w:rsidRDefault="005A6395" w:rsidP="005A6395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pacing w:val="-9"/>
        </w:rPr>
      </w:pPr>
      <w:r w:rsidRPr="003F1133">
        <w:rPr>
          <w:rFonts w:ascii="Times New Roman" w:hAnsi="Times New Roman" w:cs="Times New Roman"/>
          <w:spacing w:val="-9"/>
        </w:rPr>
        <w:t>имеет право получить очные и заочные консультации по теме ОСП;</w:t>
      </w:r>
    </w:p>
    <w:p w:rsidR="005A6395" w:rsidRPr="003F1133" w:rsidRDefault="005A6395" w:rsidP="005A6395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pacing w:val="-9"/>
        </w:rPr>
      </w:pPr>
      <w:r w:rsidRPr="003F1133">
        <w:rPr>
          <w:rFonts w:ascii="Times New Roman" w:hAnsi="Times New Roman" w:cs="Times New Roman"/>
          <w:spacing w:val="-9"/>
        </w:rPr>
        <w:t>участвовать в качестве эксперта по приглашению организаторов ОСП.</w:t>
      </w:r>
    </w:p>
    <w:p w:rsidR="005A6395" w:rsidRPr="003F1133" w:rsidRDefault="005A6395" w:rsidP="005A6395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pacing w:val="-9"/>
        </w:rPr>
      </w:pPr>
    </w:p>
    <w:p w:rsidR="005A6395" w:rsidRPr="003F1133" w:rsidRDefault="005A6395" w:rsidP="005A6395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pacing w:val="-9"/>
        </w:rPr>
      </w:pPr>
      <w:r w:rsidRPr="003F1133">
        <w:rPr>
          <w:rFonts w:ascii="Times New Roman" w:hAnsi="Times New Roman" w:cs="Times New Roman"/>
          <w:b/>
          <w:spacing w:val="-9"/>
        </w:rPr>
        <w:t>3. Ответственность сторон</w:t>
      </w:r>
    </w:p>
    <w:p w:rsidR="005A6395" w:rsidRPr="003F1133" w:rsidRDefault="005A6395" w:rsidP="005A6395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3F1133">
        <w:rPr>
          <w:rFonts w:ascii="Times New Roman" w:hAnsi="Times New Roman" w:cs="Times New Roman"/>
          <w:spacing w:val="-9"/>
        </w:rPr>
        <w:t>3.1.</w:t>
      </w:r>
      <w:r w:rsidRPr="003F1133">
        <w:rPr>
          <w:rFonts w:ascii="Times New Roman" w:hAnsi="Times New Roman" w:cs="Times New Roman"/>
          <w:spacing w:val="-9"/>
        </w:rPr>
        <w:tab/>
      </w:r>
      <w:r w:rsidRPr="003F1133">
        <w:rPr>
          <w:rFonts w:ascii="Times New Roman" w:hAnsi="Times New Roman" w:cs="Times New Roman"/>
        </w:rPr>
        <w:t xml:space="preserve">В случае </w:t>
      </w:r>
      <w:proofErr w:type="gramStart"/>
      <w:r w:rsidRPr="003F1133">
        <w:rPr>
          <w:rFonts w:ascii="Times New Roman" w:hAnsi="Times New Roman" w:cs="Times New Roman"/>
        </w:rPr>
        <w:t>невыполнения  одной</w:t>
      </w:r>
      <w:proofErr w:type="gramEnd"/>
      <w:r w:rsidRPr="003F1133">
        <w:rPr>
          <w:rFonts w:ascii="Times New Roman" w:hAnsi="Times New Roman" w:cs="Times New Roman"/>
        </w:rPr>
        <w:t xml:space="preserve"> из сторон взятых на себя обязательств по настоящему Договору  другая сторона  вправе договор расторгнуть.</w:t>
      </w:r>
    </w:p>
    <w:p w:rsidR="005A6395" w:rsidRPr="003F1133" w:rsidRDefault="005A6395" w:rsidP="005A63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pacing w:val="-1"/>
        </w:rPr>
      </w:pPr>
    </w:p>
    <w:p w:rsidR="005A6395" w:rsidRPr="003F1133" w:rsidRDefault="005A6395" w:rsidP="005A63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3F1133">
        <w:rPr>
          <w:rFonts w:ascii="Times New Roman" w:hAnsi="Times New Roman" w:cs="Times New Roman"/>
          <w:b/>
          <w:spacing w:val="-1"/>
        </w:rPr>
        <w:t>4. Срок действия договора</w:t>
      </w:r>
    </w:p>
    <w:p w:rsidR="005A6395" w:rsidRPr="003F1133" w:rsidRDefault="005A6395" w:rsidP="005A6395">
      <w:pPr>
        <w:widowControl w:val="0"/>
        <w:numPr>
          <w:ilvl w:val="1"/>
          <w:numId w:val="3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pacing w:val="-11"/>
        </w:rPr>
      </w:pPr>
      <w:r w:rsidRPr="003F1133">
        <w:rPr>
          <w:rFonts w:ascii="Times New Roman" w:hAnsi="Times New Roman" w:cs="Times New Roman"/>
        </w:rPr>
        <w:t>Настоящий Договор составлен в двух экземплярах, по одному для каждой стороны, и вступает в силу с момента его подписания, и действует до полного выполнения сторонами своих обязательств по настоящему договору.</w:t>
      </w:r>
    </w:p>
    <w:p w:rsidR="005A6395" w:rsidRPr="003F1133" w:rsidRDefault="005A6395" w:rsidP="005A6395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pacing w:val="-11"/>
        </w:rPr>
      </w:pPr>
    </w:p>
    <w:p w:rsidR="005A6395" w:rsidRPr="003F1133" w:rsidRDefault="005A6395" w:rsidP="005A6395">
      <w:pPr>
        <w:widowControl w:val="0"/>
        <w:shd w:val="clear" w:color="auto" w:fill="FFFFFF"/>
        <w:tabs>
          <w:tab w:val="left" w:pos="2268"/>
        </w:tabs>
        <w:autoSpaceDE w:val="0"/>
        <w:autoSpaceDN w:val="0"/>
        <w:adjustRightInd w:val="0"/>
        <w:spacing w:after="0" w:line="240" w:lineRule="auto"/>
        <w:ind w:left="-567" w:firstLine="1862"/>
        <w:jc w:val="center"/>
        <w:rPr>
          <w:rFonts w:ascii="Times New Roman" w:hAnsi="Times New Roman" w:cs="Times New Roman"/>
          <w:b/>
        </w:rPr>
      </w:pPr>
      <w:r w:rsidRPr="003F1133">
        <w:rPr>
          <w:rFonts w:ascii="Times New Roman" w:hAnsi="Times New Roman" w:cs="Times New Roman"/>
          <w:b/>
        </w:rPr>
        <w:t>5. Юридические адреса и подписи сторон:</w:t>
      </w:r>
    </w:p>
    <w:p w:rsidR="005A6395" w:rsidRPr="003F1133" w:rsidRDefault="005A6395" w:rsidP="005A6395">
      <w:pPr>
        <w:widowControl w:val="0"/>
        <w:shd w:val="clear" w:color="auto" w:fill="FFFFFF"/>
        <w:tabs>
          <w:tab w:val="left" w:pos="2268"/>
        </w:tabs>
        <w:autoSpaceDE w:val="0"/>
        <w:autoSpaceDN w:val="0"/>
        <w:adjustRightInd w:val="0"/>
        <w:spacing w:after="0" w:line="240" w:lineRule="auto"/>
        <w:ind w:left="-567" w:firstLine="1862"/>
        <w:jc w:val="center"/>
        <w:rPr>
          <w:rFonts w:ascii="Times New Roman" w:hAnsi="Times New Roman" w:cs="Times New Roman"/>
          <w:b/>
        </w:rPr>
      </w:pPr>
    </w:p>
    <w:p w:rsidR="005A6395" w:rsidRPr="003F1133" w:rsidRDefault="005A6395" w:rsidP="005A6395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pacing w:val="-11"/>
        </w:rPr>
      </w:pPr>
      <w:r w:rsidRPr="003F1133">
        <w:rPr>
          <w:rFonts w:ascii="Times New Roman" w:hAnsi="Times New Roman" w:cs="Times New Roman"/>
          <w:spacing w:val="-11"/>
        </w:rPr>
        <w:t>МБОУДО «ДДЮТ»</w:t>
      </w:r>
    </w:p>
    <w:p w:rsidR="005A6395" w:rsidRPr="003F1133" w:rsidRDefault="005A6395" w:rsidP="005A6395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pacing w:val="-11"/>
        </w:rPr>
      </w:pPr>
      <w:r w:rsidRPr="003F1133">
        <w:rPr>
          <w:rFonts w:ascii="Times New Roman" w:hAnsi="Times New Roman" w:cs="Times New Roman"/>
          <w:spacing w:val="-11"/>
        </w:rPr>
        <w:t>Адрес: г. Тольятти, пр. Степана Разина,99</w:t>
      </w:r>
    </w:p>
    <w:p w:rsidR="005A6395" w:rsidRPr="003F1133" w:rsidRDefault="005A6395" w:rsidP="005A6395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pacing w:val="-11"/>
        </w:rPr>
      </w:pPr>
      <w:r w:rsidRPr="003F1133">
        <w:rPr>
          <w:rFonts w:ascii="Times New Roman" w:hAnsi="Times New Roman" w:cs="Times New Roman"/>
          <w:spacing w:val="-11"/>
        </w:rPr>
        <w:t>Тел. (8482) 34-33-89</w:t>
      </w:r>
    </w:p>
    <w:p w:rsidR="005A6395" w:rsidRPr="003F1133" w:rsidRDefault="005A6395" w:rsidP="005A6395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pacing w:val="-11"/>
        </w:rPr>
      </w:pPr>
      <w:r w:rsidRPr="003F1133">
        <w:rPr>
          <w:rFonts w:ascii="Times New Roman" w:hAnsi="Times New Roman" w:cs="Times New Roman"/>
          <w:spacing w:val="-11"/>
        </w:rPr>
        <w:t xml:space="preserve">ИНН </w:t>
      </w:r>
      <w:proofErr w:type="gramStart"/>
      <w:r w:rsidRPr="003F1133">
        <w:rPr>
          <w:rFonts w:ascii="Times New Roman" w:hAnsi="Times New Roman" w:cs="Times New Roman"/>
          <w:spacing w:val="-11"/>
        </w:rPr>
        <w:t>6320005087  КПП</w:t>
      </w:r>
      <w:proofErr w:type="gramEnd"/>
      <w:r w:rsidRPr="003F1133">
        <w:rPr>
          <w:rFonts w:ascii="Times New Roman" w:hAnsi="Times New Roman" w:cs="Times New Roman"/>
          <w:spacing w:val="-11"/>
        </w:rPr>
        <w:t xml:space="preserve"> 632101001</w:t>
      </w:r>
    </w:p>
    <w:p w:rsidR="005A6395" w:rsidRPr="003F1133" w:rsidRDefault="005A6395" w:rsidP="005A6395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pacing w:val="-11"/>
        </w:rPr>
      </w:pPr>
      <w:r w:rsidRPr="003F1133">
        <w:rPr>
          <w:rFonts w:ascii="Times New Roman" w:hAnsi="Times New Roman" w:cs="Times New Roman"/>
          <w:spacing w:val="-11"/>
        </w:rPr>
        <w:t xml:space="preserve">ОКПО </w:t>
      </w:r>
      <w:proofErr w:type="gramStart"/>
      <w:r w:rsidRPr="003F1133">
        <w:rPr>
          <w:rFonts w:ascii="Times New Roman" w:hAnsi="Times New Roman" w:cs="Times New Roman"/>
          <w:spacing w:val="-11"/>
        </w:rPr>
        <w:t>11037414  ОГРН</w:t>
      </w:r>
      <w:proofErr w:type="gramEnd"/>
      <w:r w:rsidRPr="003F1133">
        <w:rPr>
          <w:rFonts w:ascii="Times New Roman" w:hAnsi="Times New Roman" w:cs="Times New Roman"/>
          <w:spacing w:val="-11"/>
        </w:rPr>
        <w:t xml:space="preserve">  1036301004002</w:t>
      </w:r>
    </w:p>
    <w:p w:rsidR="005A6395" w:rsidRPr="003F1133" w:rsidRDefault="005A6395" w:rsidP="005A6395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pacing w:val="-11"/>
        </w:rPr>
      </w:pPr>
    </w:p>
    <w:p w:rsidR="005A6395" w:rsidRPr="003F1133" w:rsidRDefault="005A6395" w:rsidP="005A6395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pacing w:val="-11"/>
        </w:rPr>
      </w:pPr>
      <w:r w:rsidRPr="003F1133">
        <w:rPr>
          <w:rFonts w:ascii="Times New Roman" w:hAnsi="Times New Roman" w:cs="Times New Roman"/>
          <w:spacing w:val="-11"/>
        </w:rPr>
        <w:t>Директор МБОУДО «</w:t>
      </w:r>
      <w:proofErr w:type="gramStart"/>
      <w:r w:rsidRPr="003F1133">
        <w:rPr>
          <w:rFonts w:ascii="Times New Roman" w:hAnsi="Times New Roman" w:cs="Times New Roman"/>
          <w:spacing w:val="-11"/>
        </w:rPr>
        <w:t xml:space="preserve">ДДЮТ»   </w:t>
      </w:r>
      <w:proofErr w:type="gramEnd"/>
      <w:r w:rsidRPr="003F1133">
        <w:rPr>
          <w:rFonts w:ascii="Times New Roman" w:hAnsi="Times New Roman" w:cs="Times New Roman"/>
          <w:spacing w:val="-11"/>
        </w:rPr>
        <w:t xml:space="preserve">                                                    Руководитель ОУ</w:t>
      </w:r>
    </w:p>
    <w:p w:rsidR="005A6395" w:rsidRPr="003F1133" w:rsidRDefault="005A6395" w:rsidP="005A6395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pacing w:val="-11"/>
        </w:rPr>
      </w:pPr>
      <w:bookmarkStart w:id="0" w:name="_GoBack"/>
      <w:bookmarkEnd w:id="0"/>
    </w:p>
    <w:p w:rsidR="005A6395" w:rsidRDefault="005A6395" w:rsidP="005A6395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pacing w:val="-11"/>
        </w:rPr>
      </w:pPr>
      <w:r w:rsidRPr="003F1133">
        <w:rPr>
          <w:rFonts w:ascii="Times New Roman" w:hAnsi="Times New Roman" w:cs="Times New Roman"/>
          <w:spacing w:val="-11"/>
        </w:rPr>
        <w:t xml:space="preserve">__________________ Т.И. </w:t>
      </w:r>
      <w:proofErr w:type="spellStart"/>
      <w:r w:rsidRPr="003F1133">
        <w:rPr>
          <w:rFonts w:ascii="Times New Roman" w:hAnsi="Times New Roman" w:cs="Times New Roman"/>
          <w:spacing w:val="-11"/>
        </w:rPr>
        <w:t>Леснякова</w:t>
      </w:r>
      <w:proofErr w:type="spellEnd"/>
      <w:r w:rsidRPr="003F1133">
        <w:rPr>
          <w:rFonts w:ascii="Times New Roman" w:hAnsi="Times New Roman" w:cs="Times New Roman"/>
          <w:spacing w:val="-11"/>
        </w:rPr>
        <w:t xml:space="preserve">                                             __________________</w:t>
      </w:r>
      <w:proofErr w:type="gramStart"/>
      <w:r w:rsidRPr="003F1133">
        <w:rPr>
          <w:rFonts w:ascii="Times New Roman" w:hAnsi="Times New Roman" w:cs="Times New Roman"/>
          <w:spacing w:val="-11"/>
        </w:rPr>
        <w:t>_  ФИО</w:t>
      </w:r>
      <w:proofErr w:type="gramEnd"/>
      <w:r w:rsidRPr="003F1133">
        <w:rPr>
          <w:rFonts w:ascii="Times New Roman" w:hAnsi="Times New Roman" w:cs="Times New Roman"/>
          <w:spacing w:val="-11"/>
        </w:rPr>
        <w:t xml:space="preserve">               </w:t>
      </w:r>
    </w:p>
    <w:p w:rsidR="001B4C53" w:rsidRDefault="001B4C53"/>
    <w:sectPr w:rsidR="001B4C53" w:rsidSect="005A6395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1527"/>
    <w:multiLevelType w:val="hybridMultilevel"/>
    <w:tmpl w:val="C33E96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F460442"/>
    <w:multiLevelType w:val="multilevel"/>
    <w:tmpl w:val="E98AF2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81C6332"/>
    <w:multiLevelType w:val="hybridMultilevel"/>
    <w:tmpl w:val="ECB446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1AA"/>
    <w:rsid w:val="000161AA"/>
    <w:rsid w:val="001B4C53"/>
    <w:rsid w:val="005A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E584E-356D-4F32-A100-971BB5F5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3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ИвановаИА</dc:creator>
  <cp:keywords/>
  <dc:description/>
  <cp:lastModifiedBy>ИвановаИА</cp:lastModifiedBy>
  <cp:revision>2</cp:revision>
  <dcterms:created xsi:type="dcterms:W3CDTF">2020-12-11T10:05:00Z</dcterms:created>
  <dcterms:modified xsi:type="dcterms:W3CDTF">2020-12-11T10:06:00Z</dcterms:modified>
</cp:coreProperties>
</file>